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8C" w:rsidRPr="00C9758C" w:rsidRDefault="00C9758C" w:rsidP="0030654A">
      <w:pPr>
        <w:ind w:firstLine="420"/>
        <w:jc w:val="center"/>
        <w:rPr>
          <w:rFonts w:ascii="彩虹小标宋" w:eastAsia="彩虹小标宋" w:hAnsi="宋体"/>
          <w:b/>
          <w:sz w:val="30"/>
          <w:szCs w:val="30"/>
        </w:rPr>
      </w:pPr>
      <w:r w:rsidRPr="004F42EF">
        <w:rPr>
          <w:rFonts w:ascii="彩虹小标宋" w:eastAsia="彩虹小标宋" w:hAnsi="宋体" w:hint="eastAsia"/>
          <w:b/>
          <w:sz w:val="30"/>
          <w:szCs w:val="30"/>
        </w:rPr>
        <w:t>中国建设银行</w:t>
      </w:r>
      <w:r w:rsidR="00BC3C9D">
        <w:rPr>
          <w:rFonts w:ascii="彩虹小标宋" w:eastAsia="彩虹小标宋" w:hAnsi="宋体" w:hint="eastAsia"/>
          <w:b/>
          <w:sz w:val="30"/>
          <w:szCs w:val="30"/>
        </w:rPr>
        <w:t>湖南省</w:t>
      </w:r>
      <w:r w:rsidRPr="004F42EF">
        <w:rPr>
          <w:rFonts w:ascii="彩虹小标宋" w:eastAsia="彩虹小标宋" w:hAnsi="宋体" w:hint="eastAsia"/>
          <w:b/>
          <w:sz w:val="30"/>
          <w:szCs w:val="30"/>
        </w:rPr>
        <w:t>分行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“乾元</w:t>
      </w:r>
      <w:r w:rsidR="0030654A" w:rsidRPr="0030654A">
        <w:rPr>
          <w:rFonts w:ascii="彩虹小标宋" w:eastAsia="彩虹小标宋" w:hAnsi="宋体"/>
          <w:b/>
          <w:sz w:val="30"/>
          <w:szCs w:val="30"/>
        </w:rPr>
        <w:t>-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盈三湘”</w:t>
      </w:r>
      <w:r w:rsidR="0030654A" w:rsidRPr="0030654A">
        <w:rPr>
          <w:rFonts w:ascii="彩虹小标宋" w:eastAsia="彩虹小标宋" w:hAnsi="宋体"/>
          <w:b/>
          <w:sz w:val="30"/>
          <w:szCs w:val="30"/>
        </w:rPr>
        <w:t xml:space="preserve">2017 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年</w:t>
      </w:r>
      <w:r w:rsidR="00E77F97" w:rsidRPr="00E77F97">
        <w:rPr>
          <w:rFonts w:ascii="彩虹小标宋" w:eastAsia="彩虹小标宋" w:hAnsi="宋体" w:hint="eastAsia"/>
          <w:b/>
          <w:sz w:val="30"/>
          <w:szCs w:val="30"/>
        </w:rPr>
        <w:t>第311期（养</w:t>
      </w:r>
      <w:proofErr w:type="gramStart"/>
      <w:r w:rsidR="00E77F97" w:rsidRPr="00E77F97">
        <w:rPr>
          <w:rFonts w:ascii="彩虹小标宋" w:eastAsia="彩虹小标宋" w:hAnsi="宋体" w:hint="eastAsia"/>
          <w:b/>
          <w:sz w:val="30"/>
          <w:szCs w:val="30"/>
        </w:rPr>
        <w:t>颐</w:t>
      </w:r>
      <w:proofErr w:type="gramEnd"/>
      <w:r w:rsidR="00E77F97" w:rsidRPr="00E77F97">
        <w:rPr>
          <w:rFonts w:ascii="彩虹小标宋" w:eastAsia="彩虹小标宋" w:hAnsi="宋体" w:hint="eastAsia"/>
          <w:b/>
          <w:sz w:val="30"/>
          <w:szCs w:val="30"/>
        </w:rPr>
        <w:t>四方）</w:t>
      </w:r>
      <w:r w:rsidR="0030654A" w:rsidRPr="0030654A">
        <w:rPr>
          <w:rFonts w:ascii="彩虹小标宋" w:eastAsia="彩虹小标宋" w:hAnsi="宋体" w:hint="eastAsia"/>
          <w:b/>
          <w:sz w:val="30"/>
          <w:szCs w:val="30"/>
        </w:rPr>
        <w:t>理财产品</w:t>
      </w:r>
      <w:r w:rsidR="00AB74AD" w:rsidRPr="00C9758C">
        <w:rPr>
          <w:rFonts w:ascii="彩虹小标宋" w:eastAsia="彩虹小标宋" w:hAnsi="宋体" w:hint="eastAsia"/>
          <w:b/>
          <w:sz w:val="30"/>
          <w:szCs w:val="30"/>
        </w:rPr>
        <w:t>非标</w:t>
      </w:r>
      <w:r w:rsidRPr="00C9758C">
        <w:rPr>
          <w:rFonts w:ascii="彩虹小标宋" w:eastAsia="彩虹小标宋" w:hAnsi="宋体" w:hint="eastAsia"/>
          <w:b/>
          <w:sz w:val="30"/>
          <w:szCs w:val="30"/>
        </w:rPr>
        <w:t>资产配置公告</w:t>
      </w:r>
    </w:p>
    <w:p w:rsidR="00C9758C" w:rsidRPr="00447618" w:rsidRDefault="00C9758C" w:rsidP="00C9758C">
      <w:pPr>
        <w:rPr>
          <w:rFonts w:ascii="宋体" w:eastAsia="宋体" w:hAnsi="宋体" w:cs="宋体"/>
          <w:kern w:val="0"/>
          <w:sz w:val="20"/>
          <w:szCs w:val="20"/>
        </w:rPr>
      </w:pPr>
    </w:p>
    <w:p w:rsidR="00C9758C" w:rsidRPr="00C9758C" w:rsidRDefault="00C9758C" w:rsidP="00C9758C">
      <w:pPr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尊敬的客户：</w:t>
      </w:r>
    </w:p>
    <w:p w:rsidR="00C9758C" w:rsidRDefault="00C9758C" w:rsidP="00447618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中国建设银行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分行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“</w:t>
      </w:r>
      <w:r w:rsidR="00EF0801" w:rsidRPr="00EF0801">
        <w:rPr>
          <w:rFonts w:ascii="宋体" w:eastAsia="宋体" w:hAnsi="宋体" w:cs="宋体" w:hint="eastAsia"/>
          <w:kern w:val="0"/>
          <w:sz w:val="20"/>
          <w:szCs w:val="20"/>
        </w:rPr>
        <w:t>乾元—盈三湘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”非保本型人民</w:t>
      </w:r>
      <w:r w:rsidR="002C1193">
        <w:rPr>
          <w:rFonts w:ascii="宋体" w:eastAsia="宋体" w:hAnsi="宋体" w:cs="宋体" w:hint="eastAsia"/>
          <w:kern w:val="0"/>
          <w:sz w:val="20"/>
          <w:szCs w:val="20"/>
        </w:rPr>
        <w:t>币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 w:rsidR="008A55F4">
        <w:rPr>
          <w:rFonts w:ascii="宋体" w:eastAsia="宋体" w:hAnsi="宋体" w:cs="宋体" w:hint="eastAsia"/>
          <w:kern w:val="0"/>
          <w:sz w:val="20"/>
          <w:szCs w:val="20"/>
        </w:rPr>
        <w:t>7</w:t>
      </w:r>
      <w:r w:rsidRPr="00AB74AD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 w:rsidR="00E77F97" w:rsidRPr="00E77F97">
        <w:rPr>
          <w:rFonts w:ascii="宋体" w:eastAsia="宋体" w:hAnsi="宋体" w:cs="宋体" w:hint="eastAsia"/>
          <w:kern w:val="0"/>
          <w:sz w:val="20"/>
          <w:szCs w:val="20"/>
        </w:rPr>
        <w:t>第311期（养</w:t>
      </w:r>
      <w:proofErr w:type="gramStart"/>
      <w:r w:rsidR="00E77F97" w:rsidRPr="00E77F97">
        <w:rPr>
          <w:rFonts w:ascii="宋体" w:eastAsia="宋体" w:hAnsi="宋体" w:cs="宋体" w:hint="eastAsia"/>
          <w:kern w:val="0"/>
          <w:sz w:val="20"/>
          <w:szCs w:val="20"/>
        </w:rPr>
        <w:t>颐</w:t>
      </w:r>
      <w:proofErr w:type="gramEnd"/>
      <w:r w:rsidR="00E77F97" w:rsidRPr="00E77F97">
        <w:rPr>
          <w:rFonts w:ascii="宋体" w:eastAsia="宋体" w:hAnsi="宋体" w:cs="宋体" w:hint="eastAsia"/>
          <w:kern w:val="0"/>
          <w:sz w:val="20"/>
          <w:szCs w:val="20"/>
        </w:rPr>
        <w:t>四方）</w:t>
      </w:r>
      <w:r w:rsidR="00761E67" w:rsidRPr="00761E67">
        <w:rPr>
          <w:rFonts w:ascii="宋体" w:eastAsia="宋体" w:hAnsi="宋体" w:cs="宋体" w:hint="eastAsia"/>
          <w:kern w:val="0"/>
          <w:sz w:val="20"/>
          <w:szCs w:val="20"/>
        </w:rPr>
        <w:t>理财产品</w:t>
      </w:r>
      <w:r w:rsidR="00105039" w:rsidRPr="00447618">
        <w:rPr>
          <w:rFonts w:ascii="宋体" w:eastAsia="宋体" w:hAnsi="宋体" w:cs="宋体" w:hint="eastAsia"/>
          <w:kern w:val="0"/>
          <w:sz w:val="20"/>
          <w:szCs w:val="20"/>
        </w:rPr>
        <w:t>已经成立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，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依照《中国银监会关于规范商业银行理财业务投资运作有关问题的通知》（银监发〔2013〕8</w:t>
      </w:r>
      <w:r w:rsidRPr="00447618">
        <w:rPr>
          <w:rFonts w:ascii="宋体" w:eastAsia="宋体" w:hAnsi="宋体" w:cs="宋体" w:hint="eastAsia"/>
          <w:kern w:val="0"/>
          <w:sz w:val="20"/>
          <w:szCs w:val="20"/>
        </w:rPr>
        <w:t>号）要求，现对</w:t>
      </w:r>
      <w:r w:rsidR="00655BD6">
        <w:rPr>
          <w:rFonts w:ascii="宋体" w:eastAsia="宋体" w:hAnsi="宋体" w:cs="宋体" w:hint="eastAsia"/>
          <w:kern w:val="0"/>
          <w:sz w:val="20"/>
          <w:szCs w:val="20"/>
        </w:rPr>
        <w:t>该期</w:t>
      </w:r>
      <w:r w:rsidR="00AC4E56" w:rsidRPr="00447618">
        <w:rPr>
          <w:rFonts w:ascii="宋体" w:eastAsia="宋体" w:hAnsi="宋体" w:cs="宋体" w:hint="eastAsia"/>
          <w:kern w:val="0"/>
          <w:sz w:val="20"/>
          <w:szCs w:val="20"/>
        </w:rPr>
        <w:t>理财</w:t>
      </w: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产品投资非标准化债权资产清单披露如下：</w:t>
      </w:r>
    </w:p>
    <w:p w:rsidR="00AD1389" w:rsidRPr="00C9758C" w:rsidRDefault="00AD1389" w:rsidP="00447618">
      <w:pPr>
        <w:spacing w:line="400" w:lineRule="exact"/>
        <w:ind w:firstLineChars="225" w:firstLine="450"/>
        <w:rPr>
          <w:rFonts w:ascii="宋体" w:eastAsia="宋体" w:hAnsi="宋体" w:cs="宋体"/>
          <w:kern w:val="0"/>
          <w:sz w:val="20"/>
          <w:szCs w:val="20"/>
        </w:rPr>
      </w:pPr>
    </w:p>
    <w:tbl>
      <w:tblPr>
        <w:tblW w:w="8237" w:type="dxa"/>
        <w:tblInd w:w="93" w:type="dxa"/>
        <w:tblLook w:val="04A0"/>
      </w:tblPr>
      <w:tblGrid>
        <w:gridCol w:w="2142"/>
        <w:gridCol w:w="1701"/>
        <w:gridCol w:w="2409"/>
        <w:gridCol w:w="1985"/>
      </w:tblGrid>
      <w:tr w:rsidR="00D91FD2" w:rsidRPr="00AD1389" w:rsidTr="00B0101C">
        <w:trPr>
          <w:trHeight w:val="5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融资客户名称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交易结构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剩余融资期限（天）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FD2" w:rsidRPr="00AD1389" w:rsidRDefault="00D91FD2" w:rsidP="00AD13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D13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E77F97" w:rsidRPr="00AD1389" w:rsidTr="00E77F97">
        <w:trPr>
          <w:trHeight w:val="5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F97" w:rsidRDefault="00E77F97" w:rsidP="00E77F9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湖南省临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空产业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投资开发有限公司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F97" w:rsidRDefault="00E77F97" w:rsidP="00E77F9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F97" w:rsidRDefault="00E77F97" w:rsidP="00E77F97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F97" w:rsidRPr="00AD1389" w:rsidRDefault="00E77F97" w:rsidP="00AD138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</w:tr>
      <w:tr w:rsidR="00E77F97" w:rsidRPr="00AD1389" w:rsidTr="00E77F97">
        <w:trPr>
          <w:trHeight w:val="5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F97" w:rsidRDefault="00E77F97" w:rsidP="00E77F9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湖南沙坪新农村建设投资有限公司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F97" w:rsidRDefault="00E77F97" w:rsidP="00E77F9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F97" w:rsidRDefault="00E77F97" w:rsidP="00E77F97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F97" w:rsidRDefault="00E77F97" w:rsidP="00AD138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</w:tr>
      <w:tr w:rsidR="00E77F97" w:rsidRPr="00AD1389" w:rsidTr="00E77F97">
        <w:trPr>
          <w:trHeight w:val="5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F97" w:rsidRDefault="00E77F97" w:rsidP="00E77F9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长沙县星城建设投资有限公司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F97" w:rsidRDefault="00E77F97" w:rsidP="00E77F9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资产收益权类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F97" w:rsidRDefault="00E77F97" w:rsidP="00E77F97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7F97" w:rsidRDefault="00E77F97" w:rsidP="00AD138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</w:tr>
    </w:tbl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到期收益分配详见产品说明书。</w:t>
      </w:r>
    </w:p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截至目前，上述产品已经成立，运营状况正常。</w:t>
      </w:r>
    </w:p>
    <w:p w:rsidR="00C9758C" w:rsidRPr="00C9758C" w:rsidRDefault="00C9758C" w:rsidP="00D91FD2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特此公告。</w:t>
      </w:r>
    </w:p>
    <w:p w:rsidR="00C9758C" w:rsidRPr="00C9758C" w:rsidRDefault="00C9758C" w:rsidP="00C8782F">
      <w:pPr>
        <w:widowControl/>
        <w:spacing w:line="460" w:lineRule="exact"/>
        <w:ind w:firstLineChars="200" w:firstLine="400"/>
        <w:jc w:val="right"/>
        <w:rPr>
          <w:rFonts w:ascii="宋体" w:eastAsia="宋体" w:hAnsi="宋体" w:cs="宋体"/>
          <w:kern w:val="0"/>
          <w:sz w:val="20"/>
          <w:szCs w:val="20"/>
        </w:rPr>
      </w:pPr>
      <w:r w:rsidRPr="00C9758C">
        <w:rPr>
          <w:rFonts w:ascii="宋体" w:eastAsia="宋体" w:hAnsi="宋体" w:cs="宋体" w:hint="eastAsia"/>
          <w:kern w:val="0"/>
          <w:sz w:val="20"/>
          <w:szCs w:val="20"/>
        </w:rPr>
        <w:t>中国建设银行股份有限公司</w:t>
      </w:r>
      <w:r w:rsidR="00EF0801">
        <w:rPr>
          <w:rFonts w:ascii="宋体" w:eastAsia="宋体" w:hAnsi="宋体" w:cs="宋体" w:hint="eastAsia"/>
          <w:kern w:val="0"/>
          <w:sz w:val="20"/>
          <w:szCs w:val="20"/>
        </w:rPr>
        <w:t>湖南省</w:t>
      </w:r>
      <w:r w:rsidRPr="00C8782F">
        <w:rPr>
          <w:rFonts w:ascii="宋体" w:eastAsia="宋体" w:hAnsi="宋体" w:cs="宋体" w:hint="eastAsia"/>
          <w:kern w:val="0"/>
          <w:sz w:val="20"/>
          <w:szCs w:val="20"/>
        </w:rPr>
        <w:t>分行</w:t>
      </w:r>
    </w:p>
    <w:p w:rsidR="00C9758C" w:rsidRPr="00C9758C" w:rsidRDefault="00CF5E97" w:rsidP="00154093">
      <w:pPr>
        <w:widowControl/>
        <w:spacing w:line="460" w:lineRule="exact"/>
        <w:ind w:right="480" w:firstLineChars="3050" w:firstLine="6100"/>
        <w:rPr>
          <w:rFonts w:ascii="宋体" w:eastAsia="宋体" w:hAnsi="宋体" w:cs="宋体"/>
          <w:kern w:val="0"/>
          <w:sz w:val="20"/>
          <w:szCs w:val="20"/>
        </w:rPr>
      </w:pPr>
      <w:r w:rsidRPr="00CF5E97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 w:rsidR="008A55F4">
        <w:rPr>
          <w:rFonts w:ascii="宋体" w:eastAsia="宋体" w:hAnsi="宋体" w:cs="宋体" w:hint="eastAsia"/>
          <w:kern w:val="0"/>
          <w:sz w:val="20"/>
          <w:szCs w:val="20"/>
        </w:rPr>
        <w:t>7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年</w:t>
      </w:r>
      <w:r w:rsidR="0033068D">
        <w:rPr>
          <w:rFonts w:ascii="宋体" w:eastAsia="宋体" w:hAnsi="宋体" w:cs="宋体" w:hint="eastAsia"/>
          <w:kern w:val="0"/>
          <w:sz w:val="20"/>
          <w:szCs w:val="20"/>
        </w:rPr>
        <w:t>10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月</w:t>
      </w:r>
      <w:r w:rsidR="00E77F97">
        <w:rPr>
          <w:rFonts w:ascii="宋体" w:eastAsia="宋体" w:hAnsi="宋体" w:cs="宋体" w:hint="eastAsia"/>
          <w:kern w:val="0"/>
          <w:sz w:val="20"/>
          <w:szCs w:val="20"/>
        </w:rPr>
        <w:t>20</w:t>
      </w:r>
      <w:r w:rsidR="00C8782F" w:rsidRPr="00C9758C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p w:rsidR="00C9758C" w:rsidRPr="00C9758C" w:rsidRDefault="00C9758C" w:rsidP="00C9758C">
      <w:pPr>
        <w:ind w:firstLine="420"/>
      </w:pPr>
    </w:p>
    <w:sectPr w:rsidR="00C9758C" w:rsidRPr="00C9758C" w:rsidSect="00B81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5F3" w:rsidRDefault="003765F3" w:rsidP="00EF0801">
      <w:r>
        <w:separator/>
      </w:r>
    </w:p>
  </w:endnote>
  <w:endnote w:type="continuationSeparator" w:id="0">
    <w:p w:rsidR="003765F3" w:rsidRDefault="003765F3" w:rsidP="00EF0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2010609000101010101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5F3" w:rsidRDefault="003765F3" w:rsidP="00EF0801">
      <w:r>
        <w:separator/>
      </w:r>
    </w:p>
  </w:footnote>
  <w:footnote w:type="continuationSeparator" w:id="0">
    <w:p w:rsidR="003765F3" w:rsidRDefault="003765F3" w:rsidP="00EF08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E4A"/>
    <w:rsid w:val="0003747D"/>
    <w:rsid w:val="00096ED1"/>
    <w:rsid w:val="000B48A8"/>
    <w:rsid w:val="000E4642"/>
    <w:rsid w:val="000E56A5"/>
    <w:rsid w:val="00101DE5"/>
    <w:rsid w:val="00105039"/>
    <w:rsid w:val="00151AC2"/>
    <w:rsid w:val="00154093"/>
    <w:rsid w:val="00191CA8"/>
    <w:rsid w:val="001B4AD3"/>
    <w:rsid w:val="001C2500"/>
    <w:rsid w:val="001F1B78"/>
    <w:rsid w:val="00214782"/>
    <w:rsid w:val="00226E0B"/>
    <w:rsid w:val="002B18FB"/>
    <w:rsid w:val="002C1193"/>
    <w:rsid w:val="002E7412"/>
    <w:rsid w:val="00303FA0"/>
    <w:rsid w:val="0030654A"/>
    <w:rsid w:val="0033068D"/>
    <w:rsid w:val="00355D9F"/>
    <w:rsid w:val="003765F3"/>
    <w:rsid w:val="0039228B"/>
    <w:rsid w:val="003E4AE2"/>
    <w:rsid w:val="0042127E"/>
    <w:rsid w:val="00447618"/>
    <w:rsid w:val="00453C59"/>
    <w:rsid w:val="004727BA"/>
    <w:rsid w:val="00474DD8"/>
    <w:rsid w:val="004764BC"/>
    <w:rsid w:val="004B1508"/>
    <w:rsid w:val="005035E6"/>
    <w:rsid w:val="005371A7"/>
    <w:rsid w:val="0055672B"/>
    <w:rsid w:val="0059483B"/>
    <w:rsid w:val="005A0339"/>
    <w:rsid w:val="005D37B3"/>
    <w:rsid w:val="00603C4D"/>
    <w:rsid w:val="00655BD6"/>
    <w:rsid w:val="0065622E"/>
    <w:rsid w:val="00656908"/>
    <w:rsid w:val="006A5306"/>
    <w:rsid w:val="006F673E"/>
    <w:rsid w:val="007077CF"/>
    <w:rsid w:val="00723BBB"/>
    <w:rsid w:val="00723CB6"/>
    <w:rsid w:val="00745A93"/>
    <w:rsid w:val="007528CA"/>
    <w:rsid w:val="00754A33"/>
    <w:rsid w:val="00761E67"/>
    <w:rsid w:val="007631C0"/>
    <w:rsid w:val="00775C09"/>
    <w:rsid w:val="007B2AFF"/>
    <w:rsid w:val="008044B5"/>
    <w:rsid w:val="00813A29"/>
    <w:rsid w:val="008151D2"/>
    <w:rsid w:val="00845977"/>
    <w:rsid w:val="00861B59"/>
    <w:rsid w:val="00864390"/>
    <w:rsid w:val="00870248"/>
    <w:rsid w:val="00886112"/>
    <w:rsid w:val="0089545E"/>
    <w:rsid w:val="008A55F4"/>
    <w:rsid w:val="008C2832"/>
    <w:rsid w:val="008E3DD1"/>
    <w:rsid w:val="008F3094"/>
    <w:rsid w:val="009338F0"/>
    <w:rsid w:val="009365D5"/>
    <w:rsid w:val="009D6F0F"/>
    <w:rsid w:val="00A6009A"/>
    <w:rsid w:val="00A607B4"/>
    <w:rsid w:val="00A6571F"/>
    <w:rsid w:val="00A7098D"/>
    <w:rsid w:val="00AB74AD"/>
    <w:rsid w:val="00AC4E56"/>
    <w:rsid w:val="00AD1389"/>
    <w:rsid w:val="00AE542A"/>
    <w:rsid w:val="00B0101C"/>
    <w:rsid w:val="00B37AB9"/>
    <w:rsid w:val="00B42A49"/>
    <w:rsid w:val="00B5317F"/>
    <w:rsid w:val="00B642E5"/>
    <w:rsid w:val="00B64F05"/>
    <w:rsid w:val="00B81B39"/>
    <w:rsid w:val="00B90B9E"/>
    <w:rsid w:val="00B969BD"/>
    <w:rsid w:val="00BC3C9D"/>
    <w:rsid w:val="00BD002C"/>
    <w:rsid w:val="00BD682B"/>
    <w:rsid w:val="00BE2F3F"/>
    <w:rsid w:val="00BF4680"/>
    <w:rsid w:val="00C779A5"/>
    <w:rsid w:val="00C8782F"/>
    <w:rsid w:val="00C9758C"/>
    <w:rsid w:val="00C97A6C"/>
    <w:rsid w:val="00CB2CEC"/>
    <w:rsid w:val="00CF5E97"/>
    <w:rsid w:val="00D037B5"/>
    <w:rsid w:val="00D06B45"/>
    <w:rsid w:val="00D274DB"/>
    <w:rsid w:val="00D43228"/>
    <w:rsid w:val="00D45D2C"/>
    <w:rsid w:val="00D6385E"/>
    <w:rsid w:val="00D659BB"/>
    <w:rsid w:val="00D71C83"/>
    <w:rsid w:val="00D91FD2"/>
    <w:rsid w:val="00DB7E4A"/>
    <w:rsid w:val="00E20E87"/>
    <w:rsid w:val="00E46DAF"/>
    <w:rsid w:val="00E77F97"/>
    <w:rsid w:val="00E85BAA"/>
    <w:rsid w:val="00E941AA"/>
    <w:rsid w:val="00EA5C9C"/>
    <w:rsid w:val="00EC7BCF"/>
    <w:rsid w:val="00ED20D9"/>
    <w:rsid w:val="00EF0801"/>
    <w:rsid w:val="00F17E89"/>
    <w:rsid w:val="00F41666"/>
    <w:rsid w:val="00F832CD"/>
    <w:rsid w:val="00F92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8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8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8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8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983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7416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2311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442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422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3145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316</Characters>
  <Application>Microsoft Office Word</Application>
  <DocSecurity>0</DocSecurity>
  <Lines>2</Lines>
  <Paragraphs>1</Paragraphs>
  <ScaleCrop>false</ScaleCrop>
  <Company>Sky123.Org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陈海波</dc:creator>
  <cp:keywords/>
  <dc:description/>
  <cp:lastModifiedBy>NTKO</cp:lastModifiedBy>
  <cp:revision>22</cp:revision>
  <dcterms:created xsi:type="dcterms:W3CDTF">2017-01-19T08:35:00Z</dcterms:created>
  <dcterms:modified xsi:type="dcterms:W3CDTF">2017-11-01T07:01:00Z</dcterms:modified>
</cp:coreProperties>
</file>