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247F19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247F1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247F1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247F1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封闭式理财19年第481期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247F19" w:rsidP="00247F19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47F19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乾元-福润潇湘封闭式理财19年第481期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0F4537"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0F4537"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0F4537">
        <w:rPr>
          <w:rFonts w:asciiTheme="minorEastAsia" w:eastAsiaTheme="minorEastAsia" w:hAnsiTheme="minorEastAsia" w:hint="eastAsia"/>
          <w:color w:val="000000"/>
          <w:sz w:val="28"/>
          <w:szCs w:val="28"/>
        </w:rPr>
        <w:t>24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3815D8" w:rsidRPr="003815D8">
        <w:rPr>
          <w:rFonts w:asciiTheme="minorEastAsia" w:eastAsiaTheme="minorEastAsia" w:hAnsiTheme="minorEastAsia"/>
          <w:color w:val="000000"/>
          <w:sz w:val="28"/>
          <w:szCs w:val="28"/>
        </w:rPr>
        <w:t>150029000</w:t>
      </w:r>
      <w:r w:rsidR="003815D8"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247F19" w:rsidRDefault="003815D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273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3815D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3815D8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3.85%</w:t>
            </w:r>
            <w:r w:rsidRPr="003815D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 </w:t>
            </w:r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(</w:t>
            </w:r>
            <w:proofErr w:type="gramStart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年化</w:t>
            </w:r>
            <w:proofErr w:type="gramEnd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3815D8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247F19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F19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247F19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247F19">
              <w:rPr>
                <w:rFonts w:asciiTheme="minorEastAsia" w:eastAsiaTheme="minorEastAsia" w:hAnsiTheme="minorEastAsia" w:hint="eastAsia"/>
                <w:szCs w:val="21"/>
              </w:rPr>
              <w:t>封闭式理财19年第481期</w:t>
            </w:r>
          </w:p>
        </w:tc>
        <w:tc>
          <w:tcPr>
            <w:tcW w:w="1418" w:type="dxa"/>
            <w:vAlign w:val="center"/>
          </w:tcPr>
          <w:p w:rsidR="00E31B0A" w:rsidRPr="003815D8" w:rsidRDefault="003815D8" w:rsidP="00381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815D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2019年10月17日</w:t>
            </w:r>
          </w:p>
        </w:tc>
        <w:tc>
          <w:tcPr>
            <w:tcW w:w="1417" w:type="dxa"/>
            <w:vAlign w:val="center"/>
          </w:tcPr>
          <w:p w:rsidR="00E31B0A" w:rsidRPr="003815D8" w:rsidRDefault="003815D8" w:rsidP="00381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815D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2019年10月23日</w:t>
            </w:r>
          </w:p>
        </w:tc>
        <w:tc>
          <w:tcPr>
            <w:tcW w:w="1418" w:type="dxa"/>
            <w:vAlign w:val="center"/>
          </w:tcPr>
          <w:p w:rsidR="00E31B0A" w:rsidRPr="003815D8" w:rsidRDefault="003815D8" w:rsidP="00381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815D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2019年10月24日</w:t>
            </w:r>
          </w:p>
        </w:tc>
        <w:tc>
          <w:tcPr>
            <w:tcW w:w="1326" w:type="dxa"/>
            <w:vAlign w:val="center"/>
          </w:tcPr>
          <w:p w:rsidR="00E31B0A" w:rsidRPr="003815D8" w:rsidRDefault="003815D8" w:rsidP="00381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3815D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2020年7月23日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662"/>
        <w:gridCol w:w="1599"/>
        <w:gridCol w:w="1842"/>
      </w:tblGrid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Pr="00367431" w:rsidRDefault="003815D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14704.57</w:t>
            </w:r>
          </w:p>
        </w:tc>
        <w:tc>
          <w:tcPr>
            <w:tcW w:w="1662" w:type="dxa"/>
            <w:vAlign w:val="center"/>
          </w:tcPr>
          <w:p w:rsidR="005204A8" w:rsidRPr="00367431" w:rsidRDefault="003815D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99" w:type="dxa"/>
            <w:vAlign w:val="center"/>
          </w:tcPr>
          <w:p w:rsidR="005204A8" w:rsidRPr="00367431" w:rsidRDefault="003815D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14704.57</w:t>
            </w:r>
          </w:p>
        </w:tc>
        <w:tc>
          <w:tcPr>
            <w:tcW w:w="1842" w:type="dxa"/>
          </w:tcPr>
          <w:p w:rsidR="005204A8" w:rsidRPr="00367431" w:rsidRDefault="003815D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Pr="00367431" w:rsidRDefault="003815D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14704.57</w:t>
            </w:r>
          </w:p>
        </w:tc>
        <w:tc>
          <w:tcPr>
            <w:tcW w:w="1662" w:type="dxa"/>
            <w:vAlign w:val="center"/>
          </w:tcPr>
          <w:p w:rsidR="005204A8" w:rsidRPr="00367431" w:rsidRDefault="003815D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99" w:type="dxa"/>
            <w:vAlign w:val="center"/>
          </w:tcPr>
          <w:p w:rsidR="005204A8" w:rsidRPr="00367431" w:rsidRDefault="003815D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14704.57</w:t>
            </w:r>
          </w:p>
        </w:tc>
        <w:tc>
          <w:tcPr>
            <w:tcW w:w="1842" w:type="dxa"/>
          </w:tcPr>
          <w:p w:rsidR="005204A8" w:rsidRPr="00367431" w:rsidRDefault="003815D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3815D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3815D8">
              <w:rPr>
                <w:rFonts w:asciiTheme="minorEastAsia" w:eastAsiaTheme="minorEastAsia" w:hAnsiTheme="minorEastAsia" w:hint="eastAsia"/>
              </w:rPr>
              <w:t>19中联重科MTN001</w:t>
            </w:r>
          </w:p>
        </w:tc>
        <w:tc>
          <w:tcPr>
            <w:tcW w:w="1841" w:type="dxa"/>
          </w:tcPr>
          <w:p w:rsidR="005204A8" w:rsidRPr="00C720CE" w:rsidRDefault="003815D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3815D8">
              <w:rPr>
                <w:rFonts w:asciiTheme="minorEastAsia" w:eastAsiaTheme="minorEastAsia" w:hAnsiTheme="minorEastAsia"/>
              </w:rPr>
              <w:t>87045746.45</w:t>
            </w:r>
          </w:p>
        </w:tc>
        <w:tc>
          <w:tcPr>
            <w:tcW w:w="1859" w:type="dxa"/>
          </w:tcPr>
          <w:p w:rsidR="005204A8" w:rsidRPr="00C720CE" w:rsidRDefault="003815D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59.19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3815D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3815D8">
              <w:rPr>
                <w:rFonts w:asciiTheme="minorEastAsia" w:eastAsiaTheme="minorEastAsia" w:hAnsiTheme="minorEastAsia" w:hint="eastAsia"/>
              </w:rPr>
              <w:t>19步步高MTN001</w:t>
            </w:r>
          </w:p>
        </w:tc>
        <w:tc>
          <w:tcPr>
            <w:tcW w:w="1841" w:type="dxa"/>
          </w:tcPr>
          <w:p w:rsidR="005204A8" w:rsidRPr="00C720CE" w:rsidRDefault="003815D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3815D8">
              <w:rPr>
                <w:rFonts w:asciiTheme="minorEastAsia" w:eastAsiaTheme="minorEastAsia" w:hAnsiTheme="minorEastAsia"/>
              </w:rPr>
              <w:t>60000000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3815D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40.81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02">
              <w:rPr>
                <w:rFonts w:ascii="宋体" w:hAnsi="宋体" w:hint="eastAsia"/>
                <w:sz w:val="28"/>
                <w:szCs w:val="28"/>
              </w:rPr>
              <w:t>如：</w:t>
            </w: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Default="006C4CC0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63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989"/>
        <w:gridCol w:w="1845"/>
        <w:gridCol w:w="1847"/>
        <w:gridCol w:w="2001"/>
      </w:tblGrid>
      <w:tr w:rsidR="003B5CC6" w:rsidTr="006C4CC0">
        <w:trPr>
          <w:trHeight w:val="490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9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5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200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C4CC0">
        <w:trPr>
          <w:trHeight w:val="1261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9" w:type="dxa"/>
            <w:vAlign w:val="center"/>
          </w:tcPr>
          <w:p w:rsidR="003B5CC6" w:rsidRDefault="006C4CC0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人民币专用存款账户</w:t>
            </w:r>
          </w:p>
        </w:tc>
        <w:tc>
          <w:tcPr>
            <w:tcW w:w="1845" w:type="dxa"/>
            <w:vAlign w:val="center"/>
          </w:tcPr>
          <w:p w:rsidR="003B5CC6" w:rsidRDefault="006C4CC0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41B83">
              <w:rPr>
                <w:rFonts w:ascii="宋体" w:hAnsi="宋体" w:cs="宋体"/>
                <w:kern w:val="0"/>
              </w:rPr>
              <w:t>43050186363600000184</w:t>
            </w:r>
            <w:r w:rsidRPr="001F583E">
              <w:rPr>
                <w:rFonts w:ascii="宋体" w:hAnsi="宋体" w:cs="宋体"/>
                <w:kern w:val="0"/>
              </w:rPr>
              <w:t>-</w:t>
            </w:r>
            <w:r w:rsidR="003815D8">
              <w:rPr>
                <w:rFonts w:ascii="宋体" w:hAnsi="宋体" w:cs="宋体" w:hint="eastAsia"/>
                <w:kern w:val="0"/>
              </w:rPr>
              <w:t>1080</w:t>
            </w:r>
          </w:p>
        </w:tc>
        <w:tc>
          <w:tcPr>
            <w:tcW w:w="1847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01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6C4CC0" w:rsidRPr="006C4CC0" w:rsidRDefault="006C4CC0" w:rsidP="006C4CC0">
      <w:pPr>
        <w:spacing w:line="480" w:lineRule="exact"/>
        <w:ind w:firstLineChars="450" w:firstLine="12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C4CC0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3B5CC6" w:rsidRPr="00437C59" w:rsidRDefault="006C4CC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247F19" w:rsidP="005204A8">
      <w:pPr>
        <w:jc w:val="center"/>
        <w:rPr>
          <w:b/>
          <w:color w:val="000000"/>
          <w:sz w:val="24"/>
          <w:szCs w:val="24"/>
        </w:rPr>
      </w:pPr>
      <w:r w:rsidRPr="00247F19">
        <w:rPr>
          <w:rFonts w:hint="eastAsia"/>
          <w:b/>
          <w:color w:val="000000"/>
          <w:sz w:val="24"/>
          <w:szCs w:val="24"/>
        </w:rPr>
        <w:lastRenderedPageBreak/>
        <w:t>乾元</w:t>
      </w:r>
      <w:r w:rsidRPr="00247F19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247F19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247F19">
        <w:rPr>
          <w:rFonts w:hint="eastAsia"/>
          <w:b/>
          <w:color w:val="000000"/>
          <w:sz w:val="24"/>
          <w:szCs w:val="24"/>
        </w:rPr>
        <w:t>封闭式理财</w:t>
      </w:r>
      <w:r w:rsidRPr="00247F19">
        <w:rPr>
          <w:rFonts w:hint="eastAsia"/>
          <w:b/>
          <w:color w:val="000000"/>
          <w:sz w:val="24"/>
          <w:szCs w:val="24"/>
        </w:rPr>
        <w:t>19</w:t>
      </w:r>
      <w:r w:rsidRPr="00247F19">
        <w:rPr>
          <w:rFonts w:hint="eastAsia"/>
          <w:b/>
          <w:color w:val="000000"/>
          <w:sz w:val="24"/>
          <w:szCs w:val="24"/>
        </w:rPr>
        <w:t>年第</w:t>
      </w:r>
      <w:r w:rsidRPr="00247F19">
        <w:rPr>
          <w:rFonts w:hint="eastAsia"/>
          <w:b/>
          <w:color w:val="000000"/>
          <w:sz w:val="24"/>
          <w:szCs w:val="24"/>
        </w:rPr>
        <w:t>481</w:t>
      </w:r>
      <w:r w:rsidRPr="00247F19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C4CC0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C4CC0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6C4CC0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247F19" w:rsidRPr="00247F19">
        <w:rPr>
          <w:rFonts w:ascii="宋体" w:hAnsi="宋体" w:hint="eastAsia"/>
          <w:color w:val="000000"/>
          <w:szCs w:val="21"/>
        </w:rPr>
        <w:t>乾元-福润潇湘封闭式理财19年第481期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74249D" w:rsidP="005A08AB">
            <w:pPr>
              <w:jc w:val="center"/>
            </w:pP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204A8" w:rsidP="005A08AB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04A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204A8" w:rsidP="005A08AB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04A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204A8" w:rsidP="005A08AB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04A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41" w:rsidRDefault="00DC2141" w:rsidP="00747E15">
      <w:r>
        <w:separator/>
      </w:r>
    </w:p>
  </w:endnote>
  <w:endnote w:type="continuationSeparator" w:id="0">
    <w:p w:rsidR="00DC2141" w:rsidRDefault="00DC2141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41" w:rsidRDefault="00DC2141" w:rsidP="00747E15">
      <w:r>
        <w:separator/>
      </w:r>
    </w:p>
  </w:footnote>
  <w:footnote w:type="continuationSeparator" w:id="0">
    <w:p w:rsidR="00DC2141" w:rsidRDefault="00DC2141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537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47F19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A6000"/>
    <w:rsid w:val="002B1B4E"/>
    <w:rsid w:val="002C4F19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67431"/>
    <w:rsid w:val="003729DF"/>
    <w:rsid w:val="00373677"/>
    <w:rsid w:val="003815D8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A5238"/>
    <w:rsid w:val="006B0FB5"/>
    <w:rsid w:val="006B7D67"/>
    <w:rsid w:val="006C418D"/>
    <w:rsid w:val="006C4CC0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49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9F741C"/>
    <w:rsid w:val="00A00212"/>
    <w:rsid w:val="00A032E0"/>
    <w:rsid w:val="00A05A71"/>
    <w:rsid w:val="00A20C0F"/>
    <w:rsid w:val="00A22C1A"/>
    <w:rsid w:val="00A2597B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473C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417FC"/>
    <w:rsid w:val="00D50E73"/>
    <w:rsid w:val="00D51247"/>
    <w:rsid w:val="00D5232C"/>
    <w:rsid w:val="00D545F7"/>
    <w:rsid w:val="00D570FB"/>
    <w:rsid w:val="00D57BDC"/>
    <w:rsid w:val="00D62D31"/>
    <w:rsid w:val="00D63459"/>
    <w:rsid w:val="00DA5D3B"/>
    <w:rsid w:val="00DB4B6B"/>
    <w:rsid w:val="00DC041F"/>
    <w:rsid w:val="00DC0BC9"/>
    <w:rsid w:val="00DC2141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244</Words>
  <Characters>1395</Characters>
  <Application>Microsoft Office Word</Application>
  <DocSecurity>0</DocSecurity>
  <Lines>11</Lines>
  <Paragraphs>3</Paragraphs>
  <ScaleCrop>false</ScaleCrop>
  <Company>微软中国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5</cp:revision>
  <cp:lastPrinted>2019-01-03T08:39:00Z</cp:lastPrinted>
  <dcterms:created xsi:type="dcterms:W3CDTF">2020-04-09T02:36:00Z</dcterms:created>
  <dcterms:modified xsi:type="dcterms:W3CDTF">2020-04-15T09:02:00Z</dcterms:modified>
</cp:coreProperties>
</file>