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</w:t>
      </w:r>
      <w:r w:rsidR="0035009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9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35009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</w:p>
    <w:p w:rsidR="00747E15" w:rsidRPr="00437C59" w:rsidRDefault="00372E52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半年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076195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72E52">
        <w:rPr>
          <w:rFonts w:asciiTheme="minorEastAsia" w:eastAsiaTheme="minorEastAsia" w:hAnsiTheme="minorEastAsia" w:hint="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372E52">
        <w:rPr>
          <w:rFonts w:asciiTheme="minorEastAsia" w:eastAsiaTheme="minorEastAsia" w:hAnsiTheme="minorEastAsia" w:hint="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</w:t>
      </w:r>
      <w:r w:rsid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年第</w:t>
      </w:r>
      <w:r w:rsid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50098" w:rsidRP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2019年3月21日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372E52" w:rsidRPr="00372E52">
        <w:rPr>
          <w:rFonts w:asciiTheme="minorEastAsia" w:eastAsiaTheme="minorEastAsia" w:hAnsiTheme="minorEastAsia"/>
          <w:color w:val="000000"/>
          <w:sz w:val="28"/>
          <w:szCs w:val="28"/>
        </w:rPr>
        <w:t>215,533,803.43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285354" w:rsidRPr="00285354">
        <w:rPr>
          <w:rFonts w:asciiTheme="minorEastAsia" w:eastAsiaTheme="minorEastAsia" w:hAnsiTheme="minorEastAsia"/>
          <w:color w:val="000000"/>
          <w:sz w:val="28"/>
          <w:szCs w:val="28"/>
        </w:rPr>
        <w:t>1.057389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372E52" w:rsidTr="00372E52">
        <w:trPr>
          <w:trHeight w:val="285"/>
          <w:jc w:val="center"/>
        </w:trPr>
        <w:tc>
          <w:tcPr>
            <w:tcW w:w="3302" w:type="dxa"/>
          </w:tcPr>
          <w:p w:rsidR="00372E52" w:rsidRPr="00350098" w:rsidRDefault="00372E52" w:rsidP="00372E5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1.071242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1.071242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215,533,803.43</w:t>
            </w:r>
          </w:p>
        </w:tc>
      </w:tr>
      <w:tr w:rsidR="00372E52" w:rsidTr="00372E52">
        <w:trPr>
          <w:trHeight w:val="285"/>
          <w:jc w:val="center"/>
        </w:trPr>
        <w:tc>
          <w:tcPr>
            <w:tcW w:w="3302" w:type="dxa"/>
          </w:tcPr>
          <w:p w:rsidR="00372E52" w:rsidRPr="00350098" w:rsidRDefault="00372E52" w:rsidP="00372E5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1.066675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1.066675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214,614,969.87</w:t>
            </w:r>
          </w:p>
        </w:tc>
      </w:tr>
      <w:tr w:rsidR="00372E52" w:rsidTr="00372E52">
        <w:trPr>
          <w:trHeight w:val="285"/>
          <w:jc w:val="center"/>
        </w:trPr>
        <w:tc>
          <w:tcPr>
            <w:tcW w:w="3302" w:type="dxa"/>
          </w:tcPr>
          <w:p w:rsidR="00372E52" w:rsidRPr="00350098" w:rsidRDefault="00372E52" w:rsidP="00372E5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1.061956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1.061956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213,665,508.54</w:t>
            </w:r>
          </w:p>
        </w:tc>
      </w:tr>
      <w:tr w:rsidR="00372E52" w:rsidTr="00372E52">
        <w:trPr>
          <w:trHeight w:val="285"/>
          <w:jc w:val="center"/>
        </w:trPr>
        <w:tc>
          <w:tcPr>
            <w:tcW w:w="3302" w:type="dxa"/>
          </w:tcPr>
          <w:p w:rsidR="00372E52" w:rsidRPr="00350098" w:rsidRDefault="00372E52" w:rsidP="00372E52">
            <w:pPr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1.057389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1.057389</w:t>
            </w:r>
          </w:p>
        </w:tc>
        <w:tc>
          <w:tcPr>
            <w:tcW w:w="1701" w:type="dxa"/>
            <w:vAlign w:val="center"/>
          </w:tcPr>
          <w:p w:rsidR="00372E52" w:rsidRPr="00372E52" w:rsidRDefault="00372E52" w:rsidP="00372E52">
            <w:pPr>
              <w:jc w:val="center"/>
              <w:rPr>
                <w:rFonts w:asciiTheme="minorEastAsia" w:eastAsiaTheme="minorEastAsia" w:hAnsiTheme="minorEastAsia"/>
              </w:rPr>
            </w:pPr>
            <w:r w:rsidRPr="00372E52">
              <w:rPr>
                <w:rFonts w:asciiTheme="minorEastAsia" w:eastAsiaTheme="minorEastAsia" w:hAnsiTheme="minorEastAsia"/>
              </w:rPr>
              <w:t>212,746,674.98</w:t>
            </w:r>
          </w:p>
        </w:tc>
      </w:tr>
      <w:tr w:rsidR="00372E52" w:rsidTr="00A71ADB">
        <w:trPr>
          <w:trHeight w:val="285"/>
          <w:jc w:val="center"/>
        </w:trPr>
        <w:tc>
          <w:tcPr>
            <w:tcW w:w="3302" w:type="dxa"/>
          </w:tcPr>
          <w:p w:rsidR="00372E52" w:rsidRPr="00350098" w:rsidRDefault="00372E52" w:rsidP="0028535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372E52" w:rsidRPr="00350098" w:rsidRDefault="00372E52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1.043537</w:t>
            </w:r>
          </w:p>
        </w:tc>
        <w:tc>
          <w:tcPr>
            <w:tcW w:w="1701" w:type="dxa"/>
          </w:tcPr>
          <w:p w:rsidR="00372E52" w:rsidRPr="00350098" w:rsidRDefault="00372E52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1.043537</w:t>
            </w:r>
          </w:p>
        </w:tc>
        <w:tc>
          <w:tcPr>
            <w:tcW w:w="1701" w:type="dxa"/>
          </w:tcPr>
          <w:p w:rsidR="00372E52" w:rsidRPr="00350098" w:rsidRDefault="00372E52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209,959,546.54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1917CB"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AC6CB4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C6CB4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C6CB4" w:rsidRDefault="00350098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AC6CB4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076195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F606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AC6CB4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CF3B2C" w:rsidRPr="00C720CE" w:rsidRDefault="00350098" w:rsidP="00AC6C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50098">
              <w:rPr>
                <w:rFonts w:ascii="宋体" w:hAnsi="宋体" w:cs="宋体" w:hint="eastAsia"/>
                <w:kern w:val="0"/>
              </w:rPr>
              <w:t>19青岛</w:t>
            </w:r>
            <w:proofErr w:type="gramStart"/>
            <w:r w:rsidRPr="00350098">
              <w:rPr>
                <w:rFonts w:ascii="宋体" w:hAnsi="宋体" w:cs="宋体" w:hint="eastAsia"/>
                <w:kern w:val="0"/>
              </w:rPr>
              <w:t>银盛泰</w:t>
            </w:r>
            <w:proofErr w:type="gramEnd"/>
            <w:r w:rsidRPr="00350098">
              <w:rPr>
                <w:rFonts w:ascii="宋体" w:hAnsi="宋体" w:cs="宋体" w:hint="eastAsia"/>
                <w:kern w:val="0"/>
              </w:rPr>
              <w:t>AB001</w:t>
            </w:r>
          </w:p>
        </w:tc>
        <w:tc>
          <w:tcPr>
            <w:tcW w:w="1841" w:type="dxa"/>
            <w:vAlign w:val="center"/>
          </w:tcPr>
          <w:p w:rsidR="00CF3B2C" w:rsidRPr="00C720CE" w:rsidRDefault="00350098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 w:rsidR="00F606D2">
              <w:rPr>
                <w:rFonts w:ascii="宋体" w:hAnsi="宋体" w:cs="宋体" w:hint="eastAsia"/>
                <w:kern w:val="0"/>
              </w:rPr>
              <w:t>0000</w:t>
            </w:r>
            <w:r w:rsidRPr="00350098">
              <w:rPr>
                <w:rFonts w:ascii="宋体" w:hAnsi="宋体" w:cs="宋体"/>
                <w:kern w:val="0"/>
              </w:rPr>
              <w:t>.00</w:t>
            </w:r>
          </w:p>
        </w:tc>
        <w:tc>
          <w:tcPr>
            <w:tcW w:w="1859" w:type="dxa"/>
            <w:vAlign w:val="center"/>
          </w:tcPr>
          <w:p w:rsidR="00CF3B2C" w:rsidRPr="00C720CE" w:rsidRDefault="001917CB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</w:t>
      </w:r>
      <w:proofErr w:type="gramStart"/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募产品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</w:t>
      </w:r>
      <w:proofErr w:type="gramEnd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年报及年度报告需提供）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076195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vAlign w:val="center"/>
          </w:tcPr>
          <w:p w:rsidR="008B49F2" w:rsidRDefault="00350098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37101002710051011258-0067</w:t>
            </w:r>
          </w:p>
        </w:tc>
        <w:tc>
          <w:tcPr>
            <w:tcW w:w="1843" w:type="dxa"/>
            <w:vAlign w:val="center"/>
          </w:tcPr>
          <w:p w:rsidR="008B49F2" w:rsidRDefault="001917CB" w:rsidP="0035009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</w:t>
            </w:r>
            <w:r w:rsidR="00350098">
              <w:rPr>
                <w:rFonts w:ascii="宋体" w:hAnsi="宋体" w:cs="宋体" w:hint="eastAsia"/>
                <w:kern w:val="0"/>
              </w:rPr>
              <w:t>19</w:t>
            </w:r>
            <w:r w:rsidRPr="001917CB">
              <w:rPr>
                <w:rFonts w:ascii="宋体" w:hAnsi="宋体" w:cs="宋体" w:hint="eastAsia"/>
                <w:kern w:val="0"/>
              </w:rPr>
              <w:t>年第</w:t>
            </w:r>
            <w:r w:rsidR="00350098">
              <w:rPr>
                <w:rFonts w:ascii="宋体" w:hAnsi="宋体" w:cs="宋体" w:hint="eastAsia"/>
                <w:kern w:val="0"/>
              </w:rPr>
              <w:t>1</w:t>
            </w:r>
            <w:r w:rsidRPr="001917CB">
              <w:rPr>
                <w:rFonts w:ascii="宋体" w:hAnsi="宋体" w:cs="宋体" w:hint="eastAsia"/>
                <w:kern w:val="0"/>
              </w:rPr>
              <w:t>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372E52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00826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AC6CB4" w:rsidRPr="00200826" w:rsidRDefault="00AC6CB4" w:rsidP="00C85517">
      <w:pPr>
        <w:rPr>
          <w:rFonts w:asciiTheme="minorEastAsia" w:eastAsiaTheme="minorEastAsia" w:hAnsiTheme="minorEastAsia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="00350098">
        <w:rPr>
          <w:rFonts w:hint="eastAsia"/>
          <w:b/>
          <w:color w:val="000000"/>
          <w:sz w:val="24"/>
          <w:szCs w:val="24"/>
        </w:rPr>
        <w:t>2019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="00350098">
        <w:rPr>
          <w:rFonts w:hint="eastAsia"/>
          <w:b/>
          <w:color w:val="000000"/>
          <w:sz w:val="24"/>
          <w:szCs w:val="24"/>
        </w:rPr>
        <w:t>1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</w:t>
      </w:r>
      <w:r w:rsidR="00076195">
        <w:rPr>
          <w:rFonts w:ascii="宋体" w:hAnsi="宋体" w:hint="eastAsia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372E52"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372E52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</w:t>
      </w:r>
      <w:r w:rsidR="00350098">
        <w:rPr>
          <w:rFonts w:ascii="宋体" w:hAnsi="宋体" w:hint="eastAsia"/>
          <w:color w:val="000000"/>
          <w:szCs w:val="21"/>
        </w:rPr>
        <w:t>2019</w:t>
      </w:r>
      <w:r w:rsidR="00D34BBF" w:rsidRPr="00D34BBF">
        <w:rPr>
          <w:rFonts w:ascii="宋体" w:hAnsi="宋体" w:hint="eastAsia"/>
          <w:color w:val="000000"/>
          <w:szCs w:val="21"/>
        </w:rPr>
        <w:t>年第</w:t>
      </w:r>
      <w:r w:rsidR="00350098">
        <w:rPr>
          <w:rFonts w:ascii="宋体" w:hAnsi="宋体" w:hint="eastAsia"/>
          <w:color w:val="000000"/>
          <w:szCs w:val="21"/>
        </w:rPr>
        <w:t>1</w:t>
      </w:r>
      <w:r w:rsidR="00D34BBF" w:rsidRPr="00D34BBF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  <w:rPr>
                <w:rFonts w:hint="eastAsia"/>
              </w:rPr>
            </w:pPr>
            <w:r w:rsidRPr="00D34BBF">
              <w:rPr>
                <w:rFonts w:hint="eastAsia"/>
              </w:rPr>
              <w:t>非标准化债权资产</w:t>
            </w:r>
          </w:p>
          <w:p w:rsidR="00372E52" w:rsidRDefault="00372E52">
            <w:pPr>
              <w:jc w:val="center"/>
            </w:pPr>
            <w:r>
              <w:rPr>
                <w:rFonts w:hint="eastAsia"/>
              </w:rPr>
              <w:t>（详见下图）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350098">
            <w:pPr>
              <w:jc w:val="center"/>
            </w:pPr>
            <w:r w:rsidRPr="00350098">
              <w:rPr>
                <w:rFonts w:hint="eastAsia"/>
              </w:rPr>
              <w:t>青岛银盛泰房地产有限公司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350098">
            <w:pPr>
              <w:jc w:val="center"/>
            </w:pPr>
            <w:r w:rsidRPr="00350098">
              <w:rPr>
                <w:rFonts w:hint="eastAsia"/>
              </w:rPr>
              <w:t>青岛银盛泰房地产有限公司非标准化债权资产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372E52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AC6CB4" w:rsidRPr="004B78FA" w:rsidRDefault="004C30DF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7232969" wp14:editId="3AF863FB">
            <wp:simplePos x="0" y="0"/>
            <wp:positionH relativeFrom="margin">
              <wp:posOffset>-38100</wp:posOffset>
            </wp:positionH>
            <wp:positionV relativeFrom="margin">
              <wp:posOffset>3438525</wp:posOffset>
            </wp:positionV>
            <wp:extent cx="5274310" cy="3331845"/>
            <wp:effectExtent l="0" t="0" r="0" b="0"/>
            <wp:wrapSquare wrapText="bothSides"/>
            <wp:docPr id="7" name="图片 7" descr="D: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8FA" w:rsidRPr="00D545F7">
        <w:rPr>
          <w:rFonts w:ascii="宋体" w:hAnsi="宋体" w:hint="eastAsia"/>
          <w:color w:val="000000"/>
          <w:szCs w:val="21"/>
        </w:rPr>
        <w:t>上述资产外，</w:t>
      </w:r>
      <w:r w:rsidR="004B78FA">
        <w:rPr>
          <w:rFonts w:ascii="宋体" w:hAnsi="宋体" w:hint="eastAsia"/>
          <w:color w:val="000000"/>
          <w:szCs w:val="21"/>
        </w:rPr>
        <w:t>产品投资</w:t>
      </w:r>
      <w:r w:rsidR="004B78FA" w:rsidRPr="00D545F7">
        <w:rPr>
          <w:rFonts w:ascii="宋体" w:hAnsi="宋体" w:hint="eastAsia"/>
          <w:color w:val="000000"/>
          <w:szCs w:val="21"/>
        </w:rPr>
        <w:t>其他资产</w:t>
      </w:r>
      <w:r w:rsidR="004B78FA">
        <w:rPr>
          <w:rFonts w:ascii="宋体" w:hAnsi="宋体" w:hint="eastAsia"/>
          <w:color w:val="000000"/>
          <w:szCs w:val="21"/>
        </w:rPr>
        <w:t>的</w:t>
      </w:r>
      <w:r w:rsidR="004B78FA" w:rsidRPr="00D545F7">
        <w:rPr>
          <w:rFonts w:ascii="宋体" w:hAnsi="宋体" w:hint="eastAsia"/>
          <w:color w:val="000000"/>
          <w:szCs w:val="21"/>
        </w:rPr>
        <w:t>风险状况</w:t>
      </w:r>
      <w:r w:rsidR="004B78FA">
        <w:rPr>
          <w:rFonts w:ascii="宋体" w:hAnsi="宋体" w:hint="eastAsia"/>
          <w:color w:val="000000"/>
          <w:szCs w:val="21"/>
        </w:rPr>
        <w:t>：</w:t>
      </w:r>
      <w:r w:rsidR="00AC6CB4" w:rsidRPr="004B78FA">
        <w:rPr>
          <w:rFonts w:ascii="宋体" w:hAnsi="宋体"/>
          <w:color w:val="000000"/>
          <w:szCs w:val="21"/>
        </w:rPr>
        <w:t xml:space="preserve"> </w:t>
      </w:r>
      <w:r w:rsidR="00AC6CB4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Default="00783ADA" w:rsidP="004738BC">
      <w:pPr>
        <w:spacing w:line="480" w:lineRule="exact"/>
        <w:rPr>
          <w:rFonts w:ascii="彩虹粗仿宋" w:eastAsia="彩虹粗仿宋" w:hAnsi="宋体" w:cs="宋体" w:hint="eastAsia"/>
          <w:color w:val="000000"/>
          <w:kern w:val="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4C30DF" w:rsidRPr="004738BC" w:rsidRDefault="004C30DF" w:rsidP="004738BC">
      <w:pPr>
        <w:spacing w:line="480" w:lineRule="exact"/>
        <w:rPr>
          <w:rFonts w:ascii="宋体" w:hAnsi="宋体"/>
          <w:color w:val="000000"/>
          <w:szCs w:val="21"/>
        </w:rPr>
      </w:pPr>
      <w:bookmarkStart w:id="0" w:name="_GoBack"/>
      <w:bookmarkEnd w:id="0"/>
    </w:p>
    <w:sectPr w:rsidR="004C30DF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FF" w:rsidRDefault="00BC0DFF" w:rsidP="00747E15">
      <w:r>
        <w:separator/>
      </w:r>
    </w:p>
  </w:endnote>
  <w:endnote w:type="continuationSeparator" w:id="0">
    <w:p w:rsidR="00BC0DFF" w:rsidRDefault="00BC0DFF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FF" w:rsidRDefault="00BC0DFF" w:rsidP="00747E15">
      <w:r>
        <w:separator/>
      </w:r>
    </w:p>
  </w:footnote>
  <w:footnote w:type="continuationSeparator" w:id="0">
    <w:p w:rsidR="00BC0DFF" w:rsidRDefault="00BC0DFF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4B"/>
    <w:rsid w:val="00000EA6"/>
    <w:rsid w:val="00004B86"/>
    <w:rsid w:val="00026B05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6195"/>
    <w:rsid w:val="000A097A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17CB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0826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72D45"/>
    <w:rsid w:val="002767A0"/>
    <w:rsid w:val="00285354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50098"/>
    <w:rsid w:val="00370037"/>
    <w:rsid w:val="003729DF"/>
    <w:rsid w:val="00372E52"/>
    <w:rsid w:val="00373677"/>
    <w:rsid w:val="00375126"/>
    <w:rsid w:val="0039500D"/>
    <w:rsid w:val="003B1EA5"/>
    <w:rsid w:val="003D3F6C"/>
    <w:rsid w:val="003E0232"/>
    <w:rsid w:val="003E4D8B"/>
    <w:rsid w:val="003E5D1F"/>
    <w:rsid w:val="00404027"/>
    <w:rsid w:val="0040741B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30DF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45C9"/>
    <w:rsid w:val="005A7E4B"/>
    <w:rsid w:val="005C491D"/>
    <w:rsid w:val="005D075A"/>
    <w:rsid w:val="005E1AF9"/>
    <w:rsid w:val="005F0968"/>
    <w:rsid w:val="00604964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502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6F637E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4487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1F7D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3500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5190D"/>
    <w:rsid w:val="00A62A51"/>
    <w:rsid w:val="00A66F45"/>
    <w:rsid w:val="00A735E4"/>
    <w:rsid w:val="00A74958"/>
    <w:rsid w:val="00A82E23"/>
    <w:rsid w:val="00AB24FB"/>
    <w:rsid w:val="00AB48A1"/>
    <w:rsid w:val="00AB53D1"/>
    <w:rsid w:val="00AC0790"/>
    <w:rsid w:val="00AC12D7"/>
    <w:rsid w:val="00AC6CB4"/>
    <w:rsid w:val="00AC7CDE"/>
    <w:rsid w:val="00AD558F"/>
    <w:rsid w:val="00AD5E04"/>
    <w:rsid w:val="00AD7F0D"/>
    <w:rsid w:val="00AF01D9"/>
    <w:rsid w:val="00B020F5"/>
    <w:rsid w:val="00B06B93"/>
    <w:rsid w:val="00B15284"/>
    <w:rsid w:val="00B256B5"/>
    <w:rsid w:val="00B33523"/>
    <w:rsid w:val="00B36099"/>
    <w:rsid w:val="00B4205F"/>
    <w:rsid w:val="00B42469"/>
    <w:rsid w:val="00B466B4"/>
    <w:rsid w:val="00B71F10"/>
    <w:rsid w:val="00B93E97"/>
    <w:rsid w:val="00BA2D90"/>
    <w:rsid w:val="00BA58F5"/>
    <w:rsid w:val="00BB248B"/>
    <w:rsid w:val="00BC0DFF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25F4C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56388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043"/>
    <w:rsid w:val="00F568C2"/>
    <w:rsid w:val="00F606D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投资银行业务部投行业务科</cp:lastModifiedBy>
  <cp:revision>60</cp:revision>
  <cp:lastPrinted>2019-09-03T02:43:00Z</cp:lastPrinted>
  <dcterms:created xsi:type="dcterms:W3CDTF">2019-07-30T06:24:00Z</dcterms:created>
  <dcterms:modified xsi:type="dcterms:W3CDTF">2020-07-07T09:10:00Z</dcterms:modified>
</cp:coreProperties>
</file>