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0D0" w:rsidRPr="00240039" w:rsidRDefault="00F170D0" w:rsidP="00F170D0">
      <w:pPr>
        <w:adjustRightInd w:val="0"/>
        <w:snapToGrid w:val="0"/>
        <w:spacing w:line="520" w:lineRule="exact"/>
        <w:jc w:val="left"/>
        <w:rPr>
          <w:rFonts w:ascii="黑体" w:eastAsia="黑体" w:hAnsi="黑体"/>
          <w:color w:val="000000" w:themeColor="text1"/>
          <w:sz w:val="28"/>
          <w:szCs w:val="28"/>
        </w:rPr>
      </w:pPr>
      <w:r w:rsidRPr="00240039">
        <w:rPr>
          <w:rFonts w:ascii="黑体" w:eastAsia="黑体" w:hAnsi="黑体" w:hint="eastAsia"/>
          <w:color w:val="000000" w:themeColor="text1"/>
          <w:sz w:val="28"/>
          <w:szCs w:val="28"/>
        </w:rPr>
        <w:t>●</w:t>
      </w:r>
      <w:proofErr w:type="gramStart"/>
      <w:r w:rsidRPr="00240039">
        <w:rPr>
          <w:rFonts w:ascii="黑体" w:eastAsia="黑体" w:hAnsi="黑体" w:hint="eastAsia"/>
          <w:color w:val="000000" w:themeColor="text1"/>
          <w:sz w:val="28"/>
          <w:szCs w:val="28"/>
        </w:rPr>
        <w:t>上市十</w:t>
      </w:r>
      <w:proofErr w:type="gramEnd"/>
      <w:r w:rsidRPr="00240039">
        <w:rPr>
          <w:rFonts w:ascii="黑体" w:eastAsia="黑体" w:hAnsi="黑体" w:hint="eastAsia"/>
          <w:color w:val="000000" w:themeColor="text1"/>
          <w:sz w:val="28"/>
          <w:szCs w:val="28"/>
        </w:rPr>
        <w:t>周年转型发展</w:t>
      </w:r>
      <w:r w:rsidR="00773B68" w:rsidRPr="00240039">
        <w:rPr>
          <w:rFonts w:ascii="黑体" w:eastAsia="黑体" w:hAnsi="黑体" w:hint="eastAsia"/>
          <w:color w:val="000000" w:themeColor="text1"/>
          <w:sz w:val="28"/>
          <w:szCs w:val="28"/>
        </w:rPr>
        <w:t>重点稿件——</w:t>
      </w:r>
      <w:r w:rsidRPr="00240039">
        <w:rPr>
          <w:rFonts w:ascii="黑体" w:eastAsia="黑体" w:hAnsi="黑体" w:hint="eastAsia"/>
          <w:color w:val="000000" w:themeColor="text1"/>
          <w:sz w:val="28"/>
          <w:szCs w:val="28"/>
        </w:rPr>
        <w:t>新闻通稿：</w:t>
      </w:r>
    </w:p>
    <w:p w:rsidR="00F170D0" w:rsidRPr="00240039" w:rsidRDefault="00F170D0" w:rsidP="00F170D0">
      <w:pPr>
        <w:adjustRightInd w:val="0"/>
        <w:snapToGrid w:val="0"/>
        <w:spacing w:line="520" w:lineRule="exact"/>
        <w:jc w:val="left"/>
        <w:rPr>
          <w:rFonts w:ascii="黑体" w:eastAsia="黑体" w:hAnsi="黑体"/>
          <w:color w:val="000000" w:themeColor="text1"/>
          <w:sz w:val="28"/>
          <w:szCs w:val="28"/>
        </w:rPr>
      </w:pPr>
    </w:p>
    <w:p w:rsidR="00D607E5" w:rsidRPr="00240039" w:rsidRDefault="00D607E5" w:rsidP="00D607E5">
      <w:pPr>
        <w:adjustRightInd w:val="0"/>
        <w:snapToGrid w:val="0"/>
        <w:spacing w:line="520" w:lineRule="exact"/>
        <w:jc w:val="center"/>
        <w:rPr>
          <w:rFonts w:ascii="黑体" w:eastAsia="黑体" w:hAnsi="黑体"/>
          <w:b/>
          <w:color w:val="000000" w:themeColor="text1"/>
          <w:sz w:val="44"/>
          <w:szCs w:val="44"/>
        </w:rPr>
      </w:pPr>
      <w:r w:rsidRPr="00240039">
        <w:rPr>
          <w:rFonts w:ascii="黑体" w:eastAsia="黑体" w:hAnsi="黑体" w:hint="eastAsia"/>
          <w:b/>
          <w:color w:val="000000" w:themeColor="text1"/>
          <w:sz w:val="44"/>
          <w:szCs w:val="44"/>
        </w:rPr>
        <w:t>十年磨砺:铸就大国金融砥柱</w:t>
      </w:r>
    </w:p>
    <w:p w:rsidR="00D607E5" w:rsidRPr="00240039" w:rsidRDefault="008F507B" w:rsidP="008F507B">
      <w:pPr>
        <w:tabs>
          <w:tab w:val="center" w:pos="4153"/>
          <w:tab w:val="right" w:pos="8306"/>
        </w:tabs>
        <w:adjustRightInd w:val="0"/>
        <w:snapToGrid w:val="0"/>
        <w:spacing w:line="520" w:lineRule="exact"/>
        <w:jc w:val="left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240039"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  <w:tab/>
      </w:r>
      <w:r w:rsidR="00F170D0" w:rsidRPr="00240039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----</w:t>
      </w:r>
      <w:r w:rsidR="00D607E5" w:rsidRPr="00240039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大型国有银行股</w:t>
      </w:r>
      <w:proofErr w:type="gramStart"/>
      <w:r w:rsidR="00D607E5" w:rsidRPr="00240039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改上市十</w:t>
      </w:r>
      <w:proofErr w:type="gramEnd"/>
      <w:r w:rsidR="00D607E5" w:rsidRPr="00240039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周年大背景下的建行实践</w:t>
      </w:r>
      <w:r w:rsidRPr="00240039"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  <w:tab/>
      </w:r>
    </w:p>
    <w:p w:rsidR="00D607E5" w:rsidRPr="00240039" w:rsidRDefault="00D607E5" w:rsidP="00D607E5">
      <w:pPr>
        <w:adjustRightInd w:val="0"/>
        <w:snapToGrid w:val="0"/>
        <w:spacing w:line="520" w:lineRule="exact"/>
        <w:rPr>
          <w:rFonts w:ascii="彩虹粗仿宋" w:eastAsia="彩虹粗仿宋"/>
          <w:color w:val="000000" w:themeColor="text1"/>
          <w:sz w:val="32"/>
          <w:szCs w:val="32"/>
        </w:rPr>
      </w:pPr>
    </w:p>
    <w:p w:rsidR="00F170D0" w:rsidRPr="00240039" w:rsidRDefault="00F170D0" w:rsidP="00B86C5C">
      <w:pPr>
        <w:widowControl/>
        <w:spacing w:line="360" w:lineRule="auto"/>
        <w:ind w:firstLineChars="200" w:firstLine="640"/>
        <w:jc w:val="left"/>
        <w:rPr>
          <w:rFonts w:ascii="彩虹粗仿宋" w:eastAsia="彩虹粗仿宋"/>
          <w:color w:val="000000" w:themeColor="text1"/>
          <w:sz w:val="32"/>
          <w:szCs w:val="32"/>
        </w:rPr>
      </w:pP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十年前的</w:t>
      </w:r>
      <w:r w:rsidRPr="00240039">
        <w:rPr>
          <w:rFonts w:ascii="彩虹粗仿宋" w:eastAsia="彩虹粗仿宋"/>
          <w:color w:val="000000" w:themeColor="text1"/>
          <w:sz w:val="32"/>
          <w:szCs w:val="32"/>
        </w:rPr>
        <w:t>10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月</w:t>
      </w:r>
      <w:r w:rsidRPr="00240039">
        <w:rPr>
          <w:rFonts w:ascii="彩虹粗仿宋" w:eastAsia="彩虹粗仿宋"/>
          <w:color w:val="000000" w:themeColor="text1"/>
          <w:sz w:val="32"/>
          <w:szCs w:val="32"/>
        </w:rPr>
        <w:t>27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日，中国建设银行在香港上市，成为四家大型国有银行中首家</w:t>
      </w:r>
      <w:r w:rsidR="00DC3461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股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改上市的银行。十年过去了，今天的建行发生了怎样的变化？</w:t>
      </w:r>
    </w:p>
    <w:p w:rsidR="00014D1F" w:rsidRPr="00240039" w:rsidRDefault="008B54B7" w:rsidP="0052229A">
      <w:pPr>
        <w:widowControl/>
        <w:spacing w:line="360" w:lineRule="auto"/>
        <w:ind w:firstLineChars="200" w:firstLine="643"/>
        <w:jc w:val="left"/>
        <w:rPr>
          <w:rFonts w:ascii="彩虹粗仿宋" w:eastAsia="彩虹粗仿宋"/>
          <w:color w:val="000000" w:themeColor="text1"/>
          <w:sz w:val="32"/>
          <w:szCs w:val="32"/>
        </w:rPr>
      </w:pPr>
      <w:r w:rsidRPr="00240039">
        <w:rPr>
          <w:rFonts w:ascii="彩虹粗仿宋" w:eastAsia="彩虹粗仿宋" w:hint="eastAsia"/>
          <w:b/>
          <w:color w:val="000000" w:themeColor="text1"/>
          <w:sz w:val="32"/>
          <w:szCs w:val="32"/>
        </w:rPr>
        <w:t>从数字中看量变：</w:t>
      </w:r>
      <w:r w:rsidR="00601F8B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建行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资产规模</w:t>
      </w:r>
      <w:r w:rsidR="005A1A6A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是</w:t>
      </w:r>
      <w:r w:rsidR="00D33956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上市前</w:t>
      </w:r>
      <w:r w:rsidR="005A1A6A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的近</w:t>
      </w:r>
      <w:r w:rsidR="00BB2DA7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5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倍，达到</w:t>
      </w:r>
      <w:r w:rsidRPr="00240039">
        <w:rPr>
          <w:rFonts w:ascii="彩虹粗仿宋" w:eastAsia="彩虹粗仿宋"/>
          <w:color w:val="000000" w:themeColor="text1"/>
          <w:sz w:val="32"/>
          <w:szCs w:val="32"/>
        </w:rPr>
        <w:t>1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8</w:t>
      </w:r>
      <w:r w:rsidRPr="00240039">
        <w:rPr>
          <w:rFonts w:ascii="彩虹粗仿宋" w:eastAsia="彩虹粗仿宋"/>
          <w:color w:val="000000" w:themeColor="text1"/>
          <w:sz w:val="32"/>
          <w:szCs w:val="32"/>
        </w:rPr>
        <w:t>.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2万亿元；</w:t>
      </w:r>
      <w:r w:rsidR="00D33956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资本充足率14.7%，</w:t>
      </w:r>
      <w:r w:rsidR="00D33956" w:rsidRPr="00240039">
        <w:rPr>
          <w:rFonts w:ascii="彩虹粗仿宋" w:eastAsia="彩虹粗仿宋"/>
          <w:color w:val="000000" w:themeColor="text1"/>
          <w:sz w:val="32"/>
          <w:szCs w:val="32"/>
        </w:rPr>
        <w:t>高于上市前的</w:t>
      </w:r>
      <w:r w:rsidR="005A1A6A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11.29</w:t>
      </w:r>
      <w:r w:rsidR="00D33956" w:rsidRPr="00240039">
        <w:rPr>
          <w:rFonts w:ascii="彩虹粗仿宋" w:eastAsia="彩虹粗仿宋"/>
          <w:color w:val="000000" w:themeColor="text1"/>
          <w:sz w:val="32"/>
          <w:szCs w:val="32"/>
        </w:rPr>
        <w:t>％；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年化</w:t>
      </w:r>
      <w:r w:rsidR="0052229A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平均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资产回报率和</w:t>
      </w:r>
      <w:r w:rsidR="0052229A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平均净资产收益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率分别为</w:t>
      </w:r>
      <w:r w:rsidRPr="00240039">
        <w:rPr>
          <w:rFonts w:ascii="彩虹粗仿宋" w:eastAsia="彩虹粗仿宋"/>
          <w:color w:val="000000" w:themeColor="text1"/>
          <w:sz w:val="32"/>
          <w:szCs w:val="32"/>
        </w:rPr>
        <w:t>1.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51</w:t>
      </w:r>
      <w:r w:rsidRPr="00240039">
        <w:rPr>
          <w:rFonts w:ascii="彩虹粗仿宋" w:eastAsia="彩虹粗仿宋"/>
          <w:color w:val="000000" w:themeColor="text1"/>
          <w:sz w:val="32"/>
          <w:szCs w:val="32"/>
        </w:rPr>
        <w:t>%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和</w:t>
      </w:r>
      <w:r w:rsidRPr="00240039">
        <w:rPr>
          <w:rFonts w:ascii="彩虹粗仿宋" w:eastAsia="彩虹粗仿宋"/>
          <w:color w:val="000000" w:themeColor="text1"/>
          <w:sz w:val="32"/>
          <w:szCs w:val="32"/>
        </w:rPr>
        <w:t>2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0</w:t>
      </w:r>
      <w:r w:rsidRPr="00240039">
        <w:rPr>
          <w:rFonts w:ascii="彩虹粗仿宋" w:eastAsia="彩虹粗仿宋"/>
          <w:color w:val="000000" w:themeColor="text1"/>
          <w:sz w:val="32"/>
          <w:szCs w:val="32"/>
        </w:rPr>
        <w:t>.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1</w:t>
      </w:r>
      <w:r w:rsidRPr="00240039">
        <w:rPr>
          <w:rFonts w:ascii="彩虹粗仿宋" w:eastAsia="彩虹粗仿宋"/>
          <w:color w:val="000000" w:themeColor="text1"/>
          <w:sz w:val="32"/>
          <w:szCs w:val="32"/>
        </w:rPr>
        <w:t>8%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，在国际大银行中名列前茅；不良贷款率为</w:t>
      </w:r>
      <w:r w:rsidRPr="00240039">
        <w:rPr>
          <w:rFonts w:ascii="彩虹粗仿宋" w:eastAsia="彩虹粗仿宋"/>
          <w:color w:val="000000" w:themeColor="text1"/>
          <w:sz w:val="32"/>
          <w:szCs w:val="32"/>
        </w:rPr>
        <w:t>1.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42</w:t>
      </w:r>
      <w:r w:rsidRPr="00240039">
        <w:rPr>
          <w:rFonts w:ascii="彩虹粗仿宋" w:eastAsia="彩虹粗仿宋"/>
          <w:color w:val="000000" w:themeColor="text1"/>
          <w:sz w:val="32"/>
          <w:szCs w:val="32"/>
        </w:rPr>
        <w:t>%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，</w:t>
      </w:r>
      <w:r w:rsidR="00CD002E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远</w:t>
      </w:r>
      <w:r w:rsidR="00D33956" w:rsidRPr="00240039">
        <w:rPr>
          <w:rFonts w:ascii="彩虹粗仿宋" w:eastAsia="彩虹粗仿宋"/>
          <w:color w:val="000000" w:themeColor="text1"/>
          <w:sz w:val="32"/>
          <w:szCs w:val="32"/>
        </w:rPr>
        <w:t>低于上市前的3</w:t>
      </w:r>
      <w:r w:rsidR="00772533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.</w:t>
      </w:r>
      <w:r w:rsidR="00D20E93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84</w:t>
      </w:r>
      <w:r w:rsidR="00D33956" w:rsidRPr="00240039">
        <w:rPr>
          <w:rFonts w:ascii="彩虹粗仿宋" w:eastAsia="彩虹粗仿宋"/>
          <w:color w:val="000000" w:themeColor="text1"/>
          <w:sz w:val="32"/>
          <w:szCs w:val="32"/>
        </w:rPr>
        <w:t>％，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拨备覆盖率为185</w:t>
      </w:r>
      <w:r w:rsidRPr="00240039">
        <w:rPr>
          <w:rFonts w:ascii="彩虹粗仿宋" w:eastAsia="彩虹粗仿宋"/>
          <w:color w:val="000000" w:themeColor="text1"/>
          <w:sz w:val="32"/>
          <w:szCs w:val="32"/>
        </w:rPr>
        <w:t>.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29</w:t>
      </w:r>
      <w:r w:rsidRPr="00240039">
        <w:rPr>
          <w:rFonts w:ascii="彩虹粗仿宋" w:eastAsia="彩虹粗仿宋"/>
          <w:color w:val="000000" w:themeColor="text1"/>
          <w:sz w:val="32"/>
          <w:szCs w:val="32"/>
        </w:rPr>
        <w:t>%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，在国</w:t>
      </w:r>
      <w:r w:rsidR="00D33956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内外位居前列。</w:t>
      </w:r>
      <w:r w:rsidR="00772533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去年在财政部国内金融企业绩效评价中</w:t>
      </w:r>
      <w:r w:rsidR="00F153D6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，建行</w:t>
      </w:r>
      <w:r w:rsidR="00772533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位居</w:t>
      </w:r>
      <w:r w:rsidR="001C1CC9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首位</w:t>
      </w:r>
      <w:r w:rsidR="00276AE7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。</w:t>
      </w:r>
      <w:r w:rsidR="00772533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十年</w:t>
      </w:r>
      <w:r w:rsidR="00276AE7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来</w:t>
      </w:r>
      <w:r w:rsidR="00772533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累计对国家的贡献超过1.</w:t>
      </w:r>
      <w:r w:rsidR="00762BF7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6</w:t>
      </w:r>
      <w:r w:rsidR="00014D1F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万亿元。</w:t>
      </w:r>
    </w:p>
    <w:p w:rsidR="006C2F7F" w:rsidRPr="00240039" w:rsidRDefault="00772533" w:rsidP="0052229A">
      <w:pPr>
        <w:widowControl/>
        <w:spacing w:line="360" w:lineRule="auto"/>
        <w:ind w:firstLineChars="200" w:firstLine="643"/>
        <w:jc w:val="left"/>
        <w:rPr>
          <w:rFonts w:ascii="彩虹粗仿宋" w:eastAsia="彩虹粗仿宋"/>
          <w:color w:val="000000" w:themeColor="text1"/>
          <w:sz w:val="32"/>
          <w:szCs w:val="32"/>
        </w:rPr>
      </w:pPr>
      <w:r w:rsidRPr="00240039">
        <w:rPr>
          <w:rFonts w:ascii="彩虹粗仿宋" w:eastAsia="彩虹粗仿宋" w:hint="eastAsia"/>
          <w:b/>
          <w:color w:val="000000" w:themeColor="text1"/>
          <w:sz w:val="32"/>
          <w:szCs w:val="32"/>
        </w:rPr>
        <w:t>从评价中看质变：</w:t>
      </w:r>
      <w:r w:rsidR="00F153D6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上市</w:t>
      </w:r>
      <w:r w:rsidR="00276AE7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后代表中国</w:t>
      </w:r>
      <w:r w:rsidR="001C1CC9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银行</w:t>
      </w:r>
      <w:r w:rsidR="00276AE7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业首次</w:t>
      </w:r>
      <w:r w:rsidR="00F153D6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荣获英国《银行家》杂志“中国最佳银行”</w:t>
      </w:r>
      <w:r w:rsidR="006C2F7F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，</w:t>
      </w:r>
      <w:r w:rsidR="00276AE7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近年来</w:t>
      </w:r>
      <w:r w:rsidR="006C2F7F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连</w:t>
      </w:r>
      <w:r w:rsidR="00276AE7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续</w:t>
      </w:r>
      <w:r w:rsidR="006C2F7F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位居世界1000家大银行排名</w:t>
      </w:r>
      <w:r w:rsidR="00075C3D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第二位。今年位居</w:t>
      </w:r>
      <w:r w:rsidR="00D4055A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中国企业500强第五位</w:t>
      </w:r>
      <w:r w:rsidR="00075C3D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，世界500强第29位</w:t>
      </w:r>
      <w:r w:rsidR="00D4055A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。</w:t>
      </w:r>
      <w:r w:rsidR="00276AE7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先后荣获</w:t>
      </w:r>
      <w:r w:rsidR="006C2F7F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国有上市企业最佳责任公司，</w:t>
      </w:r>
      <w:r w:rsidR="00AF40CE" w:rsidRPr="00240039">
        <w:rPr>
          <w:rFonts w:ascii="彩虹粗仿宋" w:eastAsia="彩虹粗仿宋"/>
          <w:color w:val="000000" w:themeColor="text1"/>
          <w:sz w:val="32"/>
          <w:szCs w:val="32"/>
        </w:rPr>
        <w:t>美国</w:t>
      </w:r>
      <w:r w:rsidR="00AF40CE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《环球金融》</w:t>
      </w:r>
      <w:r w:rsidR="00AF40CE" w:rsidRPr="00240039">
        <w:rPr>
          <w:rFonts w:ascii="彩虹粗仿宋" w:eastAsia="彩虹粗仿宋"/>
          <w:color w:val="000000" w:themeColor="text1"/>
          <w:sz w:val="32"/>
          <w:szCs w:val="32"/>
        </w:rPr>
        <w:t>2015年新兴市场国家最佳银行</w:t>
      </w:r>
      <w:r w:rsidR="00276AE7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、</w:t>
      </w:r>
      <w:r w:rsidR="00AF40CE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美国《</w:t>
      </w:r>
      <w:hyperlink r:id="rId9" w:tgtFrame="_blank" w:tooltip="巴伦" w:history="1">
        <w:r w:rsidR="00AF40CE" w:rsidRPr="00240039">
          <w:rPr>
            <w:rFonts w:ascii="彩虹粗仿宋" w:eastAsia="彩虹粗仿宋" w:hint="eastAsia"/>
            <w:color w:val="000000" w:themeColor="text1"/>
            <w:sz w:val="32"/>
            <w:szCs w:val="32"/>
          </w:rPr>
          <w:t>巴伦</w:t>
        </w:r>
      </w:hyperlink>
      <w:r w:rsidR="00AF40CE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周刊》“2015世界最受尊敬公司”</w:t>
      </w:r>
      <w:r w:rsidR="00276AE7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、</w:t>
      </w:r>
      <w:r w:rsidR="00A47614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全球银行品牌前十名</w:t>
      </w:r>
      <w:r w:rsidR="0007548B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、亚太区银行品牌十佳首位</w:t>
      </w:r>
      <w:r w:rsidR="00276AE7" w:rsidRPr="00240039">
        <w:rPr>
          <w:rFonts w:ascii="彩虹粗仿宋" w:eastAsia="彩虹粗仿宋"/>
          <w:color w:val="000000" w:themeColor="text1"/>
          <w:sz w:val="32"/>
          <w:szCs w:val="32"/>
        </w:rPr>
        <w:t>……</w:t>
      </w:r>
      <w:r w:rsidR="0007548B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，</w:t>
      </w:r>
      <w:r w:rsidR="00075C3D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代表中国银行业崛起的最强音</w:t>
      </w:r>
      <w:r w:rsidR="006C2F7F" w:rsidRPr="00240039">
        <w:rPr>
          <w:rFonts w:ascii="彩虹粗仿宋" w:eastAsia="彩虹粗仿宋"/>
          <w:color w:val="000000" w:themeColor="text1"/>
          <w:sz w:val="32"/>
          <w:szCs w:val="32"/>
        </w:rPr>
        <w:t>。</w:t>
      </w:r>
    </w:p>
    <w:p w:rsidR="00CF464C" w:rsidRPr="00240039" w:rsidRDefault="00CF464C" w:rsidP="00CF464C">
      <w:pPr>
        <w:widowControl/>
        <w:ind w:firstLineChars="200" w:firstLine="640"/>
        <w:jc w:val="left"/>
        <w:rPr>
          <w:rFonts w:ascii="彩虹粗仿宋" w:eastAsia="彩虹粗仿宋"/>
          <w:color w:val="000000" w:themeColor="text1"/>
          <w:sz w:val="32"/>
          <w:szCs w:val="32"/>
        </w:rPr>
      </w:pPr>
      <w:r w:rsidRPr="00240039">
        <w:rPr>
          <w:rFonts w:ascii="彩虹粗仿宋" w:eastAsia="彩虹粗仿宋"/>
          <w:color w:val="000000" w:themeColor="text1"/>
          <w:sz w:val="32"/>
          <w:szCs w:val="32"/>
        </w:rPr>
        <w:lastRenderedPageBreak/>
        <w:t>建行党委书记</w:t>
      </w:r>
      <w:r w:rsidR="00E45F0D" w:rsidRPr="00240039">
        <w:rPr>
          <w:rFonts w:ascii="彩虹粗仿宋" w:eastAsia="彩虹粗仿宋"/>
          <w:color w:val="000000" w:themeColor="text1"/>
          <w:sz w:val="32"/>
          <w:szCs w:val="32"/>
        </w:rPr>
        <w:t>、董事长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王洪章表示</w:t>
      </w:r>
      <w:r w:rsidRPr="00240039">
        <w:rPr>
          <w:rFonts w:ascii="彩虹粗仿宋" w:eastAsia="彩虹粗仿宋"/>
          <w:color w:val="000000" w:themeColor="text1"/>
          <w:sz w:val="32"/>
          <w:szCs w:val="32"/>
        </w:rPr>
        <w:t>：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“十多年前，党中央、国务院审时度势启动大型国有银行股份制改造，</w:t>
      </w:r>
      <w:r w:rsidR="00A50316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正是这次改革才使我国大型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银行</w:t>
      </w:r>
      <w:r w:rsidR="00626E48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从‘</w:t>
      </w:r>
      <w:r w:rsidR="00A50316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隐患重重</w:t>
      </w:r>
      <w:r w:rsidR="00626E48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’</w:t>
      </w:r>
      <w:r w:rsidR="00A50316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跻身于国际前列，焕发了勃勃生机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。</w:t>
      </w:r>
      <w:r w:rsidR="006E2707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伴随新常态下国家战略的实施，</w:t>
      </w:r>
      <w:r w:rsidRPr="00240039">
        <w:rPr>
          <w:rFonts w:ascii="彩虹粗仿宋" w:eastAsia="彩虹粗仿宋"/>
          <w:color w:val="000000" w:themeColor="text1"/>
          <w:sz w:val="32"/>
          <w:szCs w:val="32"/>
        </w:rPr>
        <w:t>包括建行在内的</w:t>
      </w:r>
      <w:r w:rsidR="00BB1A31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大型</w:t>
      </w:r>
      <w:r w:rsidRPr="00240039">
        <w:rPr>
          <w:rFonts w:ascii="彩虹粗仿宋" w:eastAsia="彩虹粗仿宋"/>
          <w:color w:val="000000" w:themeColor="text1"/>
          <w:sz w:val="32"/>
          <w:szCs w:val="32"/>
        </w:rPr>
        <w:t>银行</w:t>
      </w:r>
      <w:r w:rsidR="006E2707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将</w:t>
      </w:r>
      <w:r w:rsidR="00E90746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在转型</w:t>
      </w:r>
      <w:r w:rsidR="00456A3B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活力驱动</w:t>
      </w:r>
      <w:r w:rsidR="006548C7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中</w:t>
      </w:r>
      <w:r w:rsidRPr="00240039">
        <w:rPr>
          <w:rFonts w:ascii="彩虹粗仿宋" w:eastAsia="彩虹粗仿宋"/>
          <w:color w:val="000000" w:themeColor="text1"/>
          <w:sz w:val="32"/>
          <w:szCs w:val="32"/>
        </w:rPr>
        <w:t>步入全新的发展期。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”</w:t>
      </w:r>
    </w:p>
    <w:p w:rsidR="00D607E5" w:rsidRPr="00240039" w:rsidRDefault="00D607E5" w:rsidP="004F7D72">
      <w:pPr>
        <w:adjustRightInd w:val="0"/>
        <w:snapToGrid w:val="0"/>
        <w:spacing w:line="540" w:lineRule="exact"/>
        <w:rPr>
          <w:rFonts w:ascii="彩虹粗仿宋" w:eastAsia="彩虹粗仿宋"/>
          <w:color w:val="000000" w:themeColor="text1"/>
          <w:sz w:val="32"/>
          <w:szCs w:val="32"/>
        </w:rPr>
      </w:pPr>
    </w:p>
    <w:p w:rsidR="00D607E5" w:rsidRPr="00240039" w:rsidRDefault="00D607E5" w:rsidP="004F7D72">
      <w:pPr>
        <w:adjustRightInd w:val="0"/>
        <w:snapToGrid w:val="0"/>
        <w:spacing w:line="540" w:lineRule="exact"/>
        <w:jc w:val="center"/>
        <w:rPr>
          <w:rFonts w:ascii="彩虹黑体" w:eastAsia="彩虹黑体"/>
          <w:b/>
          <w:color w:val="000000" w:themeColor="text1"/>
          <w:sz w:val="32"/>
          <w:szCs w:val="32"/>
        </w:rPr>
      </w:pPr>
      <w:r w:rsidRPr="00240039">
        <w:rPr>
          <w:rFonts w:ascii="彩虹黑体" w:eastAsia="彩虹黑体" w:hint="eastAsia"/>
          <w:b/>
          <w:color w:val="000000" w:themeColor="text1"/>
          <w:sz w:val="32"/>
          <w:szCs w:val="32"/>
        </w:rPr>
        <w:t xml:space="preserve">十年公司治理  </w:t>
      </w:r>
      <w:r w:rsidR="00DD4CE8" w:rsidRPr="00240039">
        <w:rPr>
          <w:rFonts w:ascii="彩虹黑体" w:eastAsia="彩虹黑体" w:hint="eastAsia"/>
          <w:b/>
          <w:color w:val="000000" w:themeColor="text1"/>
          <w:sz w:val="32"/>
          <w:szCs w:val="32"/>
        </w:rPr>
        <w:t>机制</w:t>
      </w:r>
      <w:r w:rsidR="00764549" w:rsidRPr="00240039">
        <w:rPr>
          <w:rFonts w:ascii="彩虹黑体" w:eastAsia="彩虹黑体" w:hint="eastAsia"/>
          <w:b/>
          <w:color w:val="000000" w:themeColor="text1"/>
          <w:sz w:val="32"/>
          <w:szCs w:val="32"/>
        </w:rPr>
        <w:t>优势突出</w:t>
      </w:r>
    </w:p>
    <w:p w:rsidR="00D607E5" w:rsidRPr="00240039" w:rsidRDefault="00D607E5" w:rsidP="004F7D72">
      <w:pPr>
        <w:adjustRightInd w:val="0"/>
        <w:snapToGrid w:val="0"/>
        <w:spacing w:line="540" w:lineRule="exact"/>
        <w:rPr>
          <w:rFonts w:ascii="彩虹粗仿宋" w:eastAsia="彩虹粗仿宋"/>
          <w:color w:val="000000" w:themeColor="text1"/>
          <w:sz w:val="32"/>
          <w:szCs w:val="32"/>
        </w:rPr>
      </w:pPr>
    </w:p>
    <w:p w:rsidR="008F3853" w:rsidRPr="00240039" w:rsidRDefault="00D7491B" w:rsidP="003B38AC">
      <w:pPr>
        <w:widowControl/>
        <w:ind w:firstLineChars="200" w:firstLine="640"/>
        <w:jc w:val="left"/>
        <w:rPr>
          <w:rFonts w:ascii="彩虹粗仿宋" w:eastAsia="彩虹粗仿宋"/>
          <w:color w:val="000000" w:themeColor="text1"/>
          <w:sz w:val="32"/>
          <w:szCs w:val="32"/>
        </w:rPr>
      </w:pP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作为大型国有银行股改的先行者，建行上市当日吸引了全世界的</w:t>
      </w:r>
      <w:r w:rsidR="003E012A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目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光。一位国际机构资深投资者惊奇地发现，身处光环中的建行</w:t>
      </w:r>
      <w:r w:rsidR="008F3853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董事长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却在</w:t>
      </w:r>
      <w:r w:rsidR="008F3853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现场介绍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着</w:t>
      </w:r>
      <w:r w:rsidR="008F3853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5位国内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来的</w:t>
      </w:r>
      <w:r w:rsidR="008F3853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基层员工，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顿时由衷地</w:t>
      </w:r>
      <w:r w:rsidR="00626E48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赞叹</w:t>
      </w:r>
      <w:r w:rsidR="008F3853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：一个如此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细心</w:t>
      </w:r>
      <w:r w:rsidR="008F3853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关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爱</w:t>
      </w:r>
      <w:r w:rsidR="008F3853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员工的企业，</w:t>
      </w:r>
      <w:r w:rsidR="00CC599F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未来前景一定不会逊色。</w:t>
      </w:r>
    </w:p>
    <w:p w:rsidR="008F3853" w:rsidRPr="00240039" w:rsidRDefault="008F3853" w:rsidP="003B38AC">
      <w:pPr>
        <w:widowControl/>
        <w:ind w:firstLineChars="200" w:firstLine="640"/>
        <w:jc w:val="left"/>
        <w:rPr>
          <w:rFonts w:ascii="彩虹粗仿宋" w:eastAsia="彩虹粗仿宋"/>
          <w:color w:val="000000" w:themeColor="text1"/>
          <w:sz w:val="32"/>
          <w:szCs w:val="32"/>
        </w:rPr>
      </w:pP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十年后的今天，</w:t>
      </w:r>
      <w:r w:rsidR="00D7491B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事实验证了这位投资者的判断：建行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以优异的业绩</w:t>
      </w:r>
      <w:r w:rsidR="00D7491B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始终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稳定回报投资者</w:t>
      </w:r>
      <w:r w:rsidR="00D7491B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。位居全球银行前列的建行，不仅在资产、市值、利润和品牌等方面创造了最佳业绩，也给投资者带来了丰厚回报：十年</w:t>
      </w:r>
      <w:r w:rsidR="00CC599F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累计现金分红4</w:t>
      </w:r>
      <w:r w:rsidR="00762BF7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9</w:t>
      </w:r>
      <w:r w:rsidR="00CC599F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00多亿元，每年分红金额</w:t>
      </w:r>
      <w:r w:rsidR="000173BC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均</w:t>
      </w:r>
      <w:r w:rsidR="00CC599F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占净利润3</w:t>
      </w:r>
      <w:r w:rsidR="007E61FA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3</w:t>
      </w:r>
      <w:r w:rsidR="00CC599F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%以上，</w:t>
      </w:r>
      <w:r w:rsidR="000173BC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受到了</w:t>
      </w:r>
      <w:r w:rsidR="00E54BDE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国内外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资本市场和社会各界的</w:t>
      </w:r>
      <w:r w:rsidR="000173BC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高度评价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。</w:t>
      </w:r>
    </w:p>
    <w:p w:rsidR="0074222E" w:rsidRPr="00240039" w:rsidRDefault="00E54BDE" w:rsidP="003B38AC">
      <w:pPr>
        <w:widowControl/>
        <w:ind w:firstLineChars="200" w:firstLine="640"/>
        <w:jc w:val="left"/>
        <w:rPr>
          <w:rFonts w:ascii="彩虹粗仿宋" w:eastAsia="彩虹粗仿宋"/>
          <w:color w:val="000000" w:themeColor="text1"/>
          <w:sz w:val="32"/>
          <w:szCs w:val="32"/>
        </w:rPr>
      </w:pP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这份成绩单，实</w:t>
      </w:r>
      <w:r w:rsidR="00E45F0D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在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来之不易。</w:t>
      </w:r>
    </w:p>
    <w:p w:rsidR="00E54BDE" w:rsidRPr="00240039" w:rsidRDefault="00E54BDE" w:rsidP="003B38AC">
      <w:pPr>
        <w:widowControl/>
        <w:ind w:firstLineChars="200" w:firstLine="640"/>
        <w:jc w:val="left"/>
        <w:rPr>
          <w:rFonts w:ascii="彩虹粗仿宋" w:eastAsia="彩虹粗仿宋"/>
          <w:color w:val="000000" w:themeColor="text1"/>
          <w:sz w:val="32"/>
          <w:szCs w:val="32"/>
        </w:rPr>
      </w:pP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对于大型国有商业银行而言，上市前后，公司治理还是一个新生事物。关心股改的人们</w:t>
      </w:r>
      <w:r w:rsidR="000173BC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曾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这样疑问：几十年的</w:t>
      </w:r>
      <w:r w:rsidR="00D53F2F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国有</w:t>
      </w:r>
      <w:r w:rsidR="00D53F2F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lastRenderedPageBreak/>
        <w:t>大行，是不是形式上把股票卖出去了，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官商作风</w:t>
      </w:r>
      <w:r w:rsidR="00D53F2F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还是老样子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？</w:t>
      </w:r>
    </w:p>
    <w:p w:rsidR="00E54BDE" w:rsidRPr="00240039" w:rsidRDefault="00E54BDE" w:rsidP="003B38AC">
      <w:pPr>
        <w:widowControl/>
        <w:ind w:firstLineChars="200" w:firstLine="640"/>
        <w:jc w:val="left"/>
        <w:rPr>
          <w:rFonts w:ascii="彩虹粗仿宋" w:eastAsia="彩虹粗仿宋"/>
          <w:color w:val="000000" w:themeColor="text1"/>
          <w:sz w:val="32"/>
          <w:szCs w:val="32"/>
        </w:rPr>
      </w:pP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“要真正办成现代商业银行，必须合理界定股东大会、董事会、监事会、管理层和党委会的关系，</w:t>
      </w:r>
      <w:r w:rsidR="0074222E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形成各司其职、各负其责、相互支持、相互制衡的公司治理运行机制。”</w:t>
      </w:r>
      <w:r w:rsidR="00C51325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在股份公司的首次</w:t>
      </w:r>
      <w:r w:rsidR="0074222E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党委会上，</w:t>
      </w:r>
      <w:r w:rsidR="00D53F2F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建行高层</w:t>
      </w:r>
      <w:r w:rsidR="0074222E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形成了这</w:t>
      </w:r>
      <w:r w:rsidR="00D53F2F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样的</w:t>
      </w:r>
      <w:r w:rsidR="0074222E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共识。</w:t>
      </w:r>
    </w:p>
    <w:p w:rsidR="0074222E" w:rsidRPr="00240039" w:rsidRDefault="00524D40" w:rsidP="003B38AC">
      <w:pPr>
        <w:widowControl/>
        <w:ind w:firstLineChars="200" w:firstLine="640"/>
        <w:jc w:val="left"/>
        <w:rPr>
          <w:rFonts w:ascii="彩虹粗仿宋" w:eastAsia="彩虹粗仿宋"/>
          <w:color w:val="000000" w:themeColor="text1"/>
          <w:sz w:val="32"/>
          <w:szCs w:val="32"/>
        </w:rPr>
      </w:pP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上市前人们曾担心的党委会取代董事会的情况，十年的实践证明，这样的情况不仅没发生，而且运行</w:t>
      </w:r>
      <w:r w:rsidR="000173BC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规范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。“建行党委的工作重点</w:t>
      </w:r>
      <w:r w:rsidR="00FA7ED9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，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主要放在保证党和国家方针政策得到贯彻，对重大事项把关定向，创造条件支持公司治理相关机构独立开展工作</w:t>
      </w:r>
      <w:r w:rsidR="00FA7ED9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。”党委书记、董事长王洪章坦言，党委会确实要讨论银行发展战略等重大问题，但并不会代替董事会作各种决策。</w:t>
      </w:r>
    </w:p>
    <w:p w:rsidR="00BB6670" w:rsidRPr="00240039" w:rsidRDefault="000173BC" w:rsidP="003B38AC">
      <w:pPr>
        <w:widowControl/>
        <w:ind w:firstLineChars="200" w:firstLine="640"/>
        <w:jc w:val="left"/>
        <w:rPr>
          <w:rFonts w:ascii="彩虹粗仿宋" w:eastAsia="彩虹粗仿宋"/>
          <w:color w:val="000000" w:themeColor="text1"/>
          <w:sz w:val="32"/>
          <w:szCs w:val="32"/>
        </w:rPr>
      </w:pP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一位外籍独立董事用“国际水准”来形容建行董事会运作。他亲身体验了</w:t>
      </w:r>
      <w:r w:rsidR="00BB6670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建行董事会构成多元化，分别来自中国内地和香港，以及美国、英国、新西兰等国家和地区的</w:t>
      </w:r>
      <w:r w:rsidR="00DD5185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十多</w:t>
      </w:r>
      <w:r w:rsidR="00BB6670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名董事，</w:t>
      </w:r>
      <w:r w:rsidR="004F2426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“</w:t>
      </w:r>
      <w:r w:rsidR="00BB6670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每</w:t>
      </w:r>
      <w:r w:rsidR="00DD5185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个</w:t>
      </w:r>
      <w:r w:rsidR="00BB6670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成员</w:t>
      </w:r>
      <w:r w:rsidR="004F2426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都在</w:t>
      </w:r>
      <w:r w:rsidR="00BB6670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坚持原则和独立发表意见，有效避免了</w:t>
      </w:r>
      <w:r w:rsidR="00DD5185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以往</w:t>
      </w:r>
      <w:r w:rsidR="004F2426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那种‘内部人控制’</w:t>
      </w:r>
      <w:r w:rsidR="00BB6670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的情况发生。</w:t>
      </w:r>
      <w:r w:rsidR="004F2426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”</w:t>
      </w:r>
    </w:p>
    <w:p w:rsidR="00BB6670" w:rsidRPr="00240039" w:rsidRDefault="00BB6670" w:rsidP="003B38AC">
      <w:pPr>
        <w:widowControl/>
        <w:ind w:firstLineChars="200" w:firstLine="640"/>
        <w:jc w:val="left"/>
        <w:rPr>
          <w:rFonts w:ascii="彩虹粗仿宋" w:eastAsia="彩虹粗仿宋"/>
          <w:color w:val="000000" w:themeColor="text1"/>
          <w:sz w:val="32"/>
          <w:szCs w:val="32"/>
        </w:rPr>
      </w:pP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一位曾列席董事会的分行行长用“震撼”</w:t>
      </w:r>
      <w:r w:rsidR="00DD5185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一词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来</w:t>
      </w:r>
      <w:r w:rsidR="000173BC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表达</w:t>
      </w:r>
      <w:r w:rsidR="00DD5185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自己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的感受。他</w:t>
      </w:r>
      <w:r w:rsidR="000173BC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惊奇地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感到董事们讨论议案时既专业又敬业，表决时</w:t>
      </w:r>
      <w:r w:rsidR="000173BC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真的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有人投弃权票和反对票。</w:t>
      </w:r>
      <w:r w:rsidR="004F2426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“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董事会决不是摆摆样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lastRenderedPageBreak/>
        <w:t>子走过场，而是真正地为股东负责，为客户着想，为建行谋</w:t>
      </w:r>
      <w:r w:rsidR="000173BC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发展</w:t>
      </w:r>
      <w:r w:rsidR="00DD5185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。</w:t>
      </w:r>
      <w:r w:rsidR="004F2426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”</w:t>
      </w:r>
    </w:p>
    <w:p w:rsidR="0055336D" w:rsidRPr="00240039" w:rsidRDefault="00FA7ED9" w:rsidP="003B38AC">
      <w:pPr>
        <w:widowControl/>
        <w:ind w:firstLineChars="200" w:firstLine="640"/>
        <w:jc w:val="left"/>
        <w:rPr>
          <w:rFonts w:ascii="彩虹粗仿宋" w:eastAsia="彩虹粗仿宋"/>
          <w:color w:val="000000" w:themeColor="text1"/>
          <w:sz w:val="32"/>
          <w:szCs w:val="32"/>
        </w:rPr>
      </w:pP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张佳良是一位来自基层网点的职工代表，在参加完今年的年度职工代表大会后</w:t>
      </w:r>
      <w:r w:rsidR="000173BC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，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兴奋地说：“</w:t>
      </w:r>
      <w:r w:rsidR="00003A81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亲身参与审议全行经营决策和涉及员工利益的制度办法，主人</w:t>
      </w:r>
      <w:r w:rsidR="000173BC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的感觉真好！</w:t>
      </w:r>
      <w:r w:rsidR="00003A81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”上市十年来，建行成立各级职代会17</w:t>
      </w:r>
      <w:r w:rsidR="0055336D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17</w:t>
      </w:r>
      <w:r w:rsidR="00003A81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个，</w:t>
      </w:r>
      <w:r w:rsidR="0055336D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2500多个职工之家，先后召开职代会3000多次。基层的声音直达决策层，有效地保证了企业的</w:t>
      </w:r>
      <w:r w:rsidR="001228A9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稳健运行</w:t>
      </w:r>
      <w:r w:rsidR="0055336D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。</w:t>
      </w:r>
    </w:p>
    <w:p w:rsidR="00D607E5" w:rsidRPr="00240039" w:rsidRDefault="0055336D" w:rsidP="000C3C88">
      <w:pPr>
        <w:widowControl/>
        <w:ind w:firstLineChars="200" w:firstLine="640"/>
        <w:jc w:val="left"/>
        <w:rPr>
          <w:rFonts w:ascii="彩虹粗仿宋" w:eastAsia="彩虹粗仿宋"/>
          <w:color w:val="000000" w:themeColor="text1"/>
          <w:sz w:val="32"/>
          <w:szCs w:val="32"/>
        </w:rPr>
      </w:pP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今年</w:t>
      </w:r>
      <w:r w:rsidR="00C75BF7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6月15</w:t>
      </w:r>
      <w:r w:rsidR="001228A9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日，建行在北京和香港同时召开年度股东大会。</w:t>
      </w:r>
      <w:r w:rsidR="00C75BF7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来自个体商铺的李星然，作为2112名参会股东的一员，在香港会场与建行决策层进行了面对面的交流。“原来</w:t>
      </w:r>
      <w:r w:rsidR="00CD002E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以为</w:t>
      </w:r>
      <w:r w:rsidR="00C75BF7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像我们这样的小股东，肯定</w:t>
      </w:r>
      <w:r w:rsidR="000173BC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不会有</w:t>
      </w:r>
      <w:r w:rsidR="00C75BF7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大股东</w:t>
      </w:r>
      <w:r w:rsidR="000173BC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那样的发言权</w:t>
      </w:r>
      <w:r w:rsidR="00C75BF7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，没想到建行对</w:t>
      </w:r>
      <w:r w:rsidR="000173BC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我们</w:t>
      </w:r>
      <w:r w:rsidR="00C75BF7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一样相待。”建行现在</w:t>
      </w:r>
      <w:r w:rsidR="00D607E5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既有国家股，又有法人股、个人股;既有中资股，又有外资股</w:t>
      </w:r>
      <w:r w:rsidR="009225C5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，</w:t>
      </w:r>
      <w:r w:rsidR="007350B4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股东总数超过100</w:t>
      </w:r>
      <w:r w:rsidR="000173BC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万家。</w:t>
      </w:r>
      <w:r w:rsidR="00C75BF7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每年的股东大会上，</w:t>
      </w:r>
      <w:r w:rsidR="00D607E5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从董事会工作报告、</w:t>
      </w:r>
      <w:r w:rsidR="007350B4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并购投资</w:t>
      </w:r>
      <w:r w:rsidR="00D607E5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到年度决算、资本性支出，都</w:t>
      </w:r>
      <w:r w:rsidR="00C75BF7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会认真</w:t>
      </w:r>
      <w:r w:rsidR="00D607E5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审议、批准</w:t>
      </w:r>
      <w:r w:rsidR="007350B4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才行</w:t>
      </w:r>
      <w:r w:rsidR="00D607E5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。</w:t>
      </w:r>
    </w:p>
    <w:p w:rsidR="00D607E5" w:rsidRPr="00240039" w:rsidRDefault="00C75BF7" w:rsidP="000C3C88">
      <w:pPr>
        <w:widowControl/>
        <w:ind w:firstLineChars="200" w:firstLine="640"/>
        <w:jc w:val="left"/>
        <w:rPr>
          <w:rFonts w:ascii="彩虹粗仿宋" w:eastAsia="彩虹粗仿宋"/>
          <w:color w:val="000000" w:themeColor="text1"/>
          <w:sz w:val="32"/>
          <w:szCs w:val="32"/>
        </w:rPr>
      </w:pP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上市后，</w:t>
      </w:r>
      <w:r w:rsidR="00D607E5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管理层在公司章程与董事会的授权下，主持经营管理工作。每年制定综合经营计划，经董事会批准后，分解落实战略目标任务。董事会对高管人员实行问责制，但不插手、不干扰管理层独立自主地开展日常经营管理。作为监督机构，监事会对董事会和高级管理层及其成员履职情况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认真</w:t>
      </w:r>
      <w:r w:rsidR="00D607E5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监督，对全行依法经营、股东大会决议执行等情况发表独</w:t>
      </w:r>
      <w:r w:rsidR="00D607E5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lastRenderedPageBreak/>
        <w:t>立意见，并为每位董事和高管人员建立了个人尽职情况专项监督档案。</w:t>
      </w:r>
    </w:p>
    <w:p w:rsidR="00D607E5" w:rsidRPr="00240039" w:rsidRDefault="00FA401E" w:rsidP="003B38AC">
      <w:pPr>
        <w:widowControl/>
        <w:ind w:firstLineChars="200" w:firstLine="640"/>
        <w:jc w:val="left"/>
        <w:rPr>
          <w:rFonts w:ascii="彩虹粗仿宋" w:eastAsia="彩虹粗仿宋"/>
          <w:color w:val="000000" w:themeColor="text1"/>
          <w:sz w:val="32"/>
          <w:szCs w:val="32"/>
        </w:rPr>
      </w:pP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细心的人会发现，在建行5个专门委员会中，有4个主要负责人是由独立董事担任的。</w:t>
      </w:r>
      <w:r w:rsidR="000C3C88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一些专职董事和职工监事经常独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自</w:t>
      </w:r>
      <w:r w:rsidR="000C3C88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到基层机构调研，参加各种</w:t>
      </w:r>
      <w:r w:rsidR="000173BC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全行性</w:t>
      </w:r>
      <w:r w:rsidR="000C3C88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会议，审议各种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工作</w:t>
      </w:r>
      <w:r w:rsidR="000C3C88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议案，提出了大量有价值的意见建议，</w:t>
      </w:r>
      <w:r w:rsidR="00D607E5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确保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了</w:t>
      </w:r>
      <w:r w:rsidR="00D607E5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公司治理科学规范。</w:t>
      </w:r>
    </w:p>
    <w:p w:rsidR="002E2FCA" w:rsidRPr="00240039" w:rsidRDefault="002E2FCA" w:rsidP="003B38AC">
      <w:pPr>
        <w:widowControl/>
        <w:ind w:firstLineChars="200" w:firstLine="640"/>
        <w:jc w:val="left"/>
        <w:rPr>
          <w:rFonts w:ascii="彩虹粗仿宋" w:eastAsia="彩虹粗仿宋"/>
          <w:color w:val="000000" w:themeColor="text1"/>
          <w:sz w:val="32"/>
          <w:szCs w:val="32"/>
        </w:rPr>
      </w:pPr>
    </w:p>
    <w:p w:rsidR="00D607E5" w:rsidRPr="00240039" w:rsidRDefault="00D607E5" w:rsidP="00330574">
      <w:pPr>
        <w:widowControl/>
        <w:jc w:val="center"/>
        <w:rPr>
          <w:rFonts w:ascii="彩虹黑体" w:eastAsia="彩虹黑体"/>
          <w:b/>
          <w:color w:val="000000" w:themeColor="text1"/>
          <w:sz w:val="32"/>
          <w:szCs w:val="32"/>
        </w:rPr>
      </w:pPr>
      <w:r w:rsidRPr="00240039">
        <w:rPr>
          <w:rFonts w:ascii="彩虹黑体" w:eastAsia="彩虹黑体" w:hint="eastAsia"/>
          <w:b/>
          <w:color w:val="000000" w:themeColor="text1"/>
          <w:sz w:val="32"/>
          <w:szCs w:val="32"/>
        </w:rPr>
        <w:t>十年服务</w:t>
      </w:r>
      <w:r w:rsidR="000C3C88" w:rsidRPr="00240039">
        <w:rPr>
          <w:rFonts w:ascii="彩虹黑体" w:eastAsia="彩虹黑体" w:hint="eastAsia"/>
          <w:b/>
          <w:color w:val="000000" w:themeColor="text1"/>
          <w:sz w:val="32"/>
          <w:szCs w:val="32"/>
        </w:rPr>
        <w:t>追求</w:t>
      </w:r>
      <w:r w:rsidRPr="00240039">
        <w:rPr>
          <w:rFonts w:ascii="彩虹黑体" w:eastAsia="彩虹黑体" w:hint="eastAsia"/>
          <w:b/>
          <w:color w:val="000000" w:themeColor="text1"/>
          <w:sz w:val="32"/>
          <w:szCs w:val="32"/>
        </w:rPr>
        <w:t xml:space="preserve">  </w:t>
      </w:r>
      <w:r w:rsidR="000C3C88" w:rsidRPr="00240039">
        <w:rPr>
          <w:rFonts w:ascii="彩虹黑体" w:eastAsia="彩虹黑体" w:hint="eastAsia"/>
          <w:b/>
          <w:color w:val="000000" w:themeColor="text1"/>
          <w:sz w:val="32"/>
          <w:szCs w:val="32"/>
        </w:rPr>
        <w:t>引领时代</w:t>
      </w:r>
      <w:r w:rsidRPr="00240039">
        <w:rPr>
          <w:rFonts w:ascii="彩虹黑体" w:eastAsia="彩虹黑体" w:hint="eastAsia"/>
          <w:b/>
          <w:color w:val="000000" w:themeColor="text1"/>
          <w:sz w:val="32"/>
          <w:szCs w:val="32"/>
        </w:rPr>
        <w:t>风尚</w:t>
      </w:r>
    </w:p>
    <w:p w:rsidR="00D607E5" w:rsidRPr="00240039" w:rsidRDefault="00D607E5" w:rsidP="003B38AC">
      <w:pPr>
        <w:widowControl/>
        <w:ind w:firstLineChars="200" w:firstLine="640"/>
        <w:jc w:val="left"/>
        <w:rPr>
          <w:rFonts w:ascii="彩虹粗仿宋" w:eastAsia="彩虹粗仿宋"/>
          <w:color w:val="000000" w:themeColor="text1"/>
          <w:sz w:val="32"/>
          <w:szCs w:val="32"/>
        </w:rPr>
      </w:pPr>
    </w:p>
    <w:p w:rsidR="00497745" w:rsidRPr="00240039" w:rsidRDefault="00497745" w:rsidP="003B38AC">
      <w:pPr>
        <w:widowControl/>
        <w:ind w:firstLineChars="200" w:firstLine="640"/>
        <w:jc w:val="left"/>
        <w:rPr>
          <w:rFonts w:ascii="彩虹粗仿宋" w:eastAsia="彩虹粗仿宋"/>
          <w:color w:val="000000" w:themeColor="text1"/>
          <w:sz w:val="32"/>
          <w:szCs w:val="32"/>
        </w:rPr>
      </w:pP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小马是金昌市宁远堡镇的一名农村大学生，毕业后一直想开一家</w:t>
      </w:r>
      <w:r w:rsidR="00B278F7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销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售地方特产的网店</w:t>
      </w:r>
      <w:r w:rsidR="00B278F7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，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可手头没钱，</w:t>
      </w:r>
      <w:r w:rsidR="00B278F7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又不好意思向亲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友借</w:t>
      </w:r>
      <w:r w:rsidR="00B278F7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。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就在</w:t>
      </w:r>
      <w:r w:rsidR="00B278F7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这时，他看到了建行网站上的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“快贷”</w:t>
      </w:r>
      <w:r w:rsidR="009225C5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产品</w:t>
      </w:r>
      <w:r w:rsidR="000173BC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，</w:t>
      </w:r>
      <w:r w:rsidR="00B278F7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短短几分钟，就</w:t>
      </w:r>
      <w:r w:rsidR="000173BC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得</w:t>
      </w:r>
      <w:r w:rsidR="00B278F7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到5万元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资金</w:t>
      </w:r>
      <w:r w:rsidR="00B278F7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，解了燃眉之急。</w:t>
      </w:r>
    </w:p>
    <w:p w:rsidR="00A019F1" w:rsidRPr="00240039" w:rsidRDefault="00A019F1" w:rsidP="003B38AC">
      <w:pPr>
        <w:widowControl/>
        <w:ind w:firstLineChars="200" w:firstLine="640"/>
        <w:jc w:val="left"/>
        <w:rPr>
          <w:rFonts w:ascii="彩虹粗仿宋" w:eastAsia="彩虹粗仿宋"/>
          <w:color w:val="000000" w:themeColor="text1"/>
          <w:sz w:val="32"/>
          <w:szCs w:val="32"/>
        </w:rPr>
      </w:pP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“快贷”是建行</w:t>
      </w:r>
      <w:r w:rsidR="00B278F7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在国内首家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推出的一款</w:t>
      </w:r>
      <w:r w:rsidR="003833C6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万众创业</w:t>
      </w:r>
      <w:r w:rsidR="00B278F7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个人网上全程自助贷款，在</w:t>
      </w:r>
      <w:r w:rsidR="00BB1FE0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网上或手机上</w:t>
      </w:r>
      <w:r w:rsidR="003833C6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办理只要分分</w:t>
      </w:r>
      <w:r w:rsidR="000173BC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钟</w:t>
      </w:r>
      <w:r w:rsidR="00B278F7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，最高可达500万。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目前建行“快贷”已为</w:t>
      </w:r>
      <w:r w:rsidR="003833C6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全国</w:t>
      </w:r>
      <w:r w:rsidR="005A1A6A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31.08万客户累计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发放</w:t>
      </w:r>
      <w:r w:rsidR="005A1A6A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66.53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亿元。而这</w:t>
      </w:r>
      <w:r w:rsidR="003833C6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，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只是建行</w:t>
      </w:r>
      <w:r w:rsidR="00414DEC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每年数</w:t>
      </w:r>
      <w:r w:rsidR="003833C6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千种创新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服务中的一种。</w:t>
      </w:r>
    </w:p>
    <w:p w:rsidR="0096693E" w:rsidRPr="00240039" w:rsidRDefault="0096693E" w:rsidP="003B38AC">
      <w:pPr>
        <w:widowControl/>
        <w:ind w:firstLineChars="200" w:firstLine="640"/>
        <w:jc w:val="left"/>
        <w:rPr>
          <w:rFonts w:ascii="彩虹粗仿宋" w:eastAsia="彩虹粗仿宋"/>
          <w:color w:val="000000" w:themeColor="text1"/>
          <w:sz w:val="32"/>
          <w:szCs w:val="32"/>
        </w:rPr>
      </w:pP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仅以</w:t>
      </w:r>
      <w:r w:rsidR="00AE7EB7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建行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微信银行为例，其下辖“微金融”</w:t>
      </w:r>
      <w:r w:rsidR="009225C5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、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“悦生活”和信用卡三大服务模块，覆盖75项金融功能，提供生活服务、行政教育、娱乐出行、金融理财等4大领域41类日常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lastRenderedPageBreak/>
        <w:t>生活</w:t>
      </w:r>
      <w:r w:rsidR="00414DEC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服务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达3500多项，覆盖全国339</w:t>
      </w:r>
      <w:r w:rsidR="009225C5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个大中城市。只要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有建行账号，不需网银签约或手机签约，就可网上</w:t>
      </w:r>
      <w:r w:rsidR="001228A9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办理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全国各地水电、手机、固话、电视、宽带、</w:t>
      </w:r>
      <w:r w:rsidR="009225C5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煤气和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热力等费</w:t>
      </w:r>
      <w:r w:rsidR="009225C5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用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，</w:t>
      </w:r>
      <w:r w:rsidR="00BC58BD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服务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便利就在</w:t>
      </w:r>
      <w:r w:rsidR="00414DEC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自己的手指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间。</w:t>
      </w:r>
    </w:p>
    <w:p w:rsidR="005B7FA6" w:rsidRPr="00240039" w:rsidRDefault="005B7FA6" w:rsidP="005B7FA6">
      <w:pPr>
        <w:widowControl/>
        <w:ind w:firstLineChars="200" w:firstLine="640"/>
        <w:jc w:val="left"/>
        <w:rPr>
          <w:rFonts w:ascii="彩虹粗仿宋" w:eastAsia="彩虹粗仿宋"/>
          <w:color w:val="000000" w:themeColor="text1"/>
          <w:sz w:val="32"/>
          <w:szCs w:val="32"/>
        </w:rPr>
      </w:pP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对此，王洪章恳切地说：“我们的竞争对手从来不是其他银行，而是时刻变化的客户需求。满足客户全方位的金融服务，是建设一流银行的唯一捷径。”</w:t>
      </w:r>
    </w:p>
    <w:p w:rsidR="002C1158" w:rsidRPr="00240039" w:rsidRDefault="005B7FA6" w:rsidP="005B7FA6">
      <w:pPr>
        <w:widowControl/>
        <w:ind w:firstLineChars="200" w:firstLine="640"/>
        <w:jc w:val="left"/>
        <w:rPr>
          <w:rFonts w:ascii="彩虹粗仿宋" w:eastAsia="彩虹粗仿宋"/>
          <w:color w:val="000000" w:themeColor="text1"/>
          <w:sz w:val="32"/>
          <w:szCs w:val="32"/>
        </w:rPr>
      </w:pP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上市之前，国有大行网点排长队的问题司空见惯，服务效率低、态度不佳的状况成为社会诟病。上市后，建行全面确立“以客户为中心”的服务理念和机制，</w:t>
      </w:r>
      <w:r w:rsidR="00EA0634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尤其是近</w:t>
      </w:r>
      <w:r w:rsidR="001228A9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年</w:t>
      </w:r>
      <w:r w:rsidR="00EA0634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来突出“善建者行，成其久远”的理念，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并将其作为国有商业银行</w:t>
      </w:r>
      <w:r w:rsidR="001228A9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发展转型</w:t>
      </w:r>
      <w:r w:rsidR="002C1158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的核心内容和最基本的检验标准。</w:t>
      </w:r>
    </w:p>
    <w:p w:rsidR="00875045" w:rsidRPr="00240039" w:rsidRDefault="00875045" w:rsidP="005B7FA6">
      <w:pPr>
        <w:widowControl/>
        <w:ind w:firstLineChars="200" w:firstLine="640"/>
        <w:jc w:val="left"/>
        <w:rPr>
          <w:rFonts w:ascii="彩虹粗仿宋" w:eastAsia="彩虹粗仿宋"/>
          <w:color w:val="000000" w:themeColor="text1"/>
          <w:sz w:val="32"/>
          <w:szCs w:val="32"/>
        </w:rPr>
      </w:pP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很快，建行在国内率先创建7个产品创新实验室，累计投放社会的</w:t>
      </w:r>
      <w:r w:rsidR="00414DEC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8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000多个新产品和服务项目，无不经过客户的体验完善才问世。</w:t>
      </w:r>
    </w:p>
    <w:p w:rsidR="00BB1FE0" w:rsidRPr="00240039" w:rsidRDefault="00BB1FE0" w:rsidP="00BB1FE0">
      <w:pPr>
        <w:widowControl/>
        <w:ind w:firstLineChars="200" w:firstLine="640"/>
        <w:jc w:val="left"/>
        <w:rPr>
          <w:rFonts w:ascii="彩虹粗仿宋" w:eastAsia="彩虹粗仿宋"/>
          <w:color w:val="000000" w:themeColor="text1"/>
          <w:sz w:val="32"/>
          <w:szCs w:val="32"/>
        </w:rPr>
      </w:pP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客户的不便就是服务的短板。建行针对大医院挂号难的问题，率先推出了“一卡通”，实现患者可以通过自助设备、网上银行、手机银行等渠道自行挂号，如今又推出了“他卡通”、“住院一卡通”、“智慧</w:t>
      </w:r>
      <w:r w:rsidRPr="00240039">
        <w:rPr>
          <w:rFonts w:ascii="彩虹粗仿宋" w:eastAsia="彩虹粗仿宋"/>
          <w:color w:val="000000" w:themeColor="text1"/>
          <w:sz w:val="32"/>
          <w:szCs w:val="32"/>
        </w:rPr>
        <w:t>301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在线医院”等银医服务合作，这种以“刘艳快线”冠名的全流程自助创新就医模式，如今已成为社会服务品牌，极大地方便了患者在大医院就医，缓解了社会大众“就医难”的问题。</w:t>
      </w:r>
    </w:p>
    <w:p w:rsidR="00BB1FE0" w:rsidRPr="00240039" w:rsidRDefault="00BB1FE0" w:rsidP="00BB1FE0">
      <w:pPr>
        <w:widowControl/>
        <w:ind w:firstLineChars="200" w:firstLine="640"/>
        <w:jc w:val="left"/>
        <w:rPr>
          <w:rFonts w:ascii="彩虹粗仿宋" w:eastAsia="彩虹粗仿宋"/>
          <w:color w:val="000000" w:themeColor="text1"/>
          <w:sz w:val="32"/>
          <w:szCs w:val="32"/>
        </w:rPr>
      </w:pPr>
    </w:p>
    <w:p w:rsidR="002C1158" w:rsidRPr="00240039" w:rsidRDefault="00F648B5" w:rsidP="005B7FA6">
      <w:pPr>
        <w:widowControl/>
        <w:ind w:firstLineChars="200" w:firstLine="640"/>
        <w:jc w:val="left"/>
        <w:rPr>
          <w:rFonts w:ascii="彩虹粗仿宋" w:eastAsia="彩虹粗仿宋"/>
          <w:color w:val="000000" w:themeColor="text1"/>
          <w:sz w:val="32"/>
          <w:szCs w:val="32"/>
        </w:rPr>
      </w:pP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近日，</w:t>
      </w:r>
      <w:r w:rsidR="002C1158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建行</w:t>
      </w:r>
      <w:r w:rsidR="00BD53D2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以“满足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客户</w:t>
      </w:r>
      <w:r w:rsidR="00BD53D2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任何时候、任何地点、任何方式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服务</w:t>
      </w:r>
      <w:r w:rsidR="00BD53D2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需求”为宗旨，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率先在国内自主研发的</w:t>
      </w:r>
      <w:r w:rsidR="009C66B5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以全国数据大集中为基础、覆盖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总分行、海内外、母子公司的</w:t>
      </w:r>
      <w:r w:rsidR="009C66B5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所有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银行集团</w:t>
      </w:r>
      <w:r w:rsidR="009C66B5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经营管理领域的管理系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统</w:t>
      </w:r>
      <w:r w:rsidR="009C66B5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——</w:t>
      </w:r>
      <w:r w:rsidR="00930CE5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新一代核心系统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正式上线</w:t>
      </w:r>
      <w:r w:rsidR="00930CE5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，</w:t>
      </w:r>
      <w:r w:rsidR="00EF4F74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这一国内最佳、国际一流的信息系统，</w:t>
      </w:r>
      <w:r w:rsidR="002C1158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引领</w:t>
      </w:r>
      <w:r w:rsidR="00EF4F74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了</w:t>
      </w:r>
      <w:r w:rsidR="002C1158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国内金融服务先河的流程变革和生产模式转</w:t>
      </w:r>
      <w:r w:rsidR="009C66B5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型</w:t>
      </w:r>
      <w:r w:rsidR="002C1158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。</w:t>
      </w:r>
    </w:p>
    <w:p w:rsidR="001C63BE" w:rsidRPr="00240039" w:rsidRDefault="00140537" w:rsidP="005B7FA6">
      <w:pPr>
        <w:widowControl/>
        <w:ind w:firstLineChars="200" w:firstLine="640"/>
        <w:jc w:val="left"/>
        <w:rPr>
          <w:rFonts w:ascii="彩虹粗仿宋" w:eastAsia="彩虹粗仿宋"/>
          <w:color w:val="000000" w:themeColor="text1"/>
          <w:sz w:val="32"/>
          <w:szCs w:val="32"/>
        </w:rPr>
      </w:pP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来自湖北科技厅的会计主管吴女士，在建行武汉东湖支行告诉记者：“建行电子信息技术非常先进，一次就可扫描25张票据，并迅速传到后台</w:t>
      </w:r>
      <w:r w:rsidR="00414DEC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。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过去大半天办一笔业务</w:t>
      </w:r>
      <w:r w:rsidR="00414DEC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，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现在</w:t>
      </w:r>
      <w:r w:rsidR="00414DEC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眨眼间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就办完了。”</w:t>
      </w:r>
      <w:r w:rsidR="00D72E98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在建行湖北武汉业务处理中心五楼，记者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见到</w:t>
      </w:r>
      <w:r w:rsidR="00D72E98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左右两个工作大厅里，200多个操作员正将一笔笔来自全国各地</w:t>
      </w:r>
      <w:r w:rsidR="00414DEC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网点</w:t>
      </w:r>
      <w:r w:rsidR="00D72E98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通过数据实时传来的业务，通过信息技术进行自动识别、切片、分配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、录入和核验</w:t>
      </w:r>
      <w:r w:rsidR="00D72E98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，每个操作员从获得任务到提交任务只需短短几秒钟。</w:t>
      </w:r>
    </w:p>
    <w:p w:rsidR="00F87990" w:rsidRPr="00240039" w:rsidRDefault="00EF4F74" w:rsidP="005B7FA6">
      <w:pPr>
        <w:widowControl/>
        <w:ind w:firstLineChars="200" w:firstLine="640"/>
        <w:jc w:val="left"/>
        <w:rPr>
          <w:rFonts w:ascii="彩虹粗仿宋" w:eastAsia="彩虹粗仿宋"/>
          <w:color w:val="000000" w:themeColor="text1"/>
          <w:sz w:val="32"/>
          <w:szCs w:val="32"/>
        </w:rPr>
      </w:pP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建行新一代系统上线后，</w:t>
      </w:r>
      <w:r w:rsidR="008E1E72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如今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的一线网点服务已从传统的“坐等靠”被动式服务，向“站问迎”式主动营销全面转型。从客户进入网点取号开始，由系统自动分析形成的营销商机或专门业务解决方案，将迅速分类推送到网点各个相关岗位。</w:t>
      </w:r>
      <w:r w:rsidR="00F87990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柜面人员将根据商机提示主动向客户进行营销推荐，对客户感兴趣的产品服务，可迅速转发到相关后台专业处理中心，启动新一轮营销。同时系统将根据营销执行情况、产</w:t>
      </w:r>
      <w:r w:rsidR="00F87990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lastRenderedPageBreak/>
        <w:t>品销售结果进行分析评估银行各岗位的服务能力。</w:t>
      </w:r>
      <w:r w:rsidR="00B82994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一线网点，正成为建行营销、咨询服务和产品展示的渠道。</w:t>
      </w:r>
    </w:p>
    <w:p w:rsidR="0055142B" w:rsidRPr="00240039" w:rsidRDefault="00F87990" w:rsidP="005B7FA6">
      <w:pPr>
        <w:widowControl/>
        <w:ind w:firstLineChars="200" w:firstLine="640"/>
        <w:jc w:val="left"/>
        <w:rPr>
          <w:rFonts w:ascii="彩虹粗仿宋" w:eastAsia="彩虹粗仿宋"/>
          <w:color w:val="000000" w:themeColor="text1"/>
          <w:sz w:val="32"/>
          <w:szCs w:val="32"/>
        </w:rPr>
      </w:pP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如今，</w:t>
      </w:r>
      <w:r w:rsidR="001C63BE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建行已经实现了全国1.</w:t>
      </w:r>
      <w:r w:rsidR="00362BD9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5</w:t>
      </w:r>
      <w:r w:rsidR="001C63BE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万</w:t>
      </w:r>
      <w:r w:rsidR="00B971B0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多</w:t>
      </w:r>
      <w:r w:rsidR="001C63BE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个营业网点和</w:t>
      </w:r>
      <w:r w:rsidR="00F13095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400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多个</w:t>
      </w:r>
      <w:r w:rsidR="001C63BE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专营机构</w:t>
      </w:r>
      <w:r w:rsidR="00F13095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的</w:t>
      </w:r>
      <w:r w:rsidR="001C63BE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柜面业务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后台自动</w:t>
      </w:r>
      <w:r w:rsidR="001C63BE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集中处理，</w:t>
      </w:r>
      <w:r w:rsidR="00F13095" w:rsidRPr="00240039">
        <w:rPr>
          <w:rFonts w:ascii="彩虹粗仿宋" w:eastAsia="彩虹粗仿宋" w:cs="宋体" w:hint="eastAsia"/>
          <w:color w:val="000000" w:themeColor="text1"/>
          <w:kern w:val="0"/>
          <w:sz w:val="32"/>
          <w:szCs w:val="32"/>
        </w:rPr>
        <w:t>集中处理业务量日均70余万笔，高峰期达100万笔。</w:t>
      </w:r>
      <w:r w:rsidR="00414DEC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现在</w:t>
      </w:r>
      <w:r w:rsidR="0005116A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，建行</w:t>
      </w:r>
      <w:r w:rsidR="001C63BE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网点办理立等业务</w:t>
      </w:r>
      <w:r w:rsidR="0005116A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已</w:t>
      </w:r>
      <w:r w:rsidR="001C63BE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由</w:t>
      </w:r>
      <w:r w:rsidR="0005116A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以前</w:t>
      </w:r>
      <w:r w:rsidR="001C63BE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的5分钟缩短到</w:t>
      </w:r>
      <w:r w:rsidR="00342B6D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2分钟左右</w:t>
      </w:r>
      <w:r w:rsidR="001C63BE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，客户等候时间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减少</w:t>
      </w:r>
      <w:r w:rsidR="001C63BE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了6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0</w:t>
      </w:r>
      <w:r w:rsidR="001C63BE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%</w:t>
      </w:r>
      <w:r w:rsidR="00242AF0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。</w:t>
      </w:r>
    </w:p>
    <w:p w:rsidR="001A107F" w:rsidRPr="00240039" w:rsidRDefault="00B82994" w:rsidP="00A96604">
      <w:pPr>
        <w:spacing w:line="560" w:lineRule="exact"/>
        <w:ind w:firstLineChars="200" w:firstLine="640"/>
        <w:jc w:val="left"/>
        <w:rPr>
          <w:rFonts w:ascii="彩虹粗仿宋" w:eastAsia="彩虹粗仿宋"/>
          <w:color w:val="000000" w:themeColor="text1"/>
          <w:sz w:val="32"/>
          <w:szCs w:val="32"/>
        </w:rPr>
      </w:pP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如今，为客户提供随时、随地、随需的金融服务，在建行正在成为现实。</w:t>
      </w:r>
      <w:r w:rsidR="00A86EE4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个人网银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客户</w:t>
      </w:r>
      <w:r w:rsidR="001A107F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突破2</w:t>
      </w:r>
      <w:r w:rsidR="00A86EE4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亿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，位居国内同业首位。</w:t>
      </w:r>
      <w:r w:rsidR="00A86EE4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企业网银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客户</w:t>
      </w:r>
      <w:r w:rsidR="00A86EE4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366万，规模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位居</w:t>
      </w:r>
      <w:r w:rsidR="00A86EE4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同业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前列。</w:t>
      </w:r>
      <w:r w:rsidR="00646485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手机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银行客户数</w:t>
      </w:r>
      <w:r w:rsidR="00646485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、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交易量、</w:t>
      </w:r>
      <w:r w:rsidR="001A107F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交易额等指标持续多年保持同业第一，客户满意度六行第一。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自助设备服务能力同业领先，</w:t>
      </w:r>
      <w:r w:rsidR="0071702F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在业内率先同时在微信、短信及网络渠道推出智能客服——小微，自动应答量日均33万人次，相当于3113个人工座席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。</w:t>
      </w:r>
      <w:r w:rsidR="0071702F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如今建行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自助</w:t>
      </w:r>
      <w:r w:rsidR="00AC7C81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、</w:t>
      </w:r>
      <w:r w:rsidR="00646485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网络和微信银行三大渠道的交易量已占全行总交易量的9</w:t>
      </w:r>
      <w:r w:rsidR="00AC7C81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5</w:t>
      </w:r>
      <w:r w:rsidR="00646485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%。</w:t>
      </w:r>
      <w:r w:rsidR="00A96604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经过十几年建设发展，建行网络服务渠道已经成为行内最主要的交易渠道、客户服务渠道、标准化和低风险产品的销售渠道。当今中国，每六个人就有一个在使用建行的网银，每七个人就有一个下载了建行手机银行客户端，建行每100笔交易就有95笔是通过电子、自助渠道实现的。</w:t>
      </w:r>
    </w:p>
    <w:p w:rsidR="00BA1C2D" w:rsidRPr="00240039" w:rsidRDefault="00D23AA7" w:rsidP="005B7FA6">
      <w:pPr>
        <w:widowControl/>
        <w:ind w:firstLineChars="200" w:firstLine="640"/>
        <w:jc w:val="left"/>
        <w:rPr>
          <w:rFonts w:ascii="彩虹粗仿宋" w:eastAsia="彩虹粗仿宋"/>
          <w:color w:val="000000" w:themeColor="text1"/>
          <w:sz w:val="32"/>
          <w:szCs w:val="32"/>
        </w:rPr>
      </w:pP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今年初，建行率先在</w:t>
      </w:r>
      <w:r w:rsidR="007F2CB0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全国12个城市</w:t>
      </w:r>
      <w:r w:rsidR="008E1E72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推出</w:t>
      </w:r>
      <w:r w:rsidR="007F2CB0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智慧银行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。</w:t>
      </w:r>
      <w:r w:rsidR="007F2CB0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这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种完全颠覆传统网点的银行，里面的服务更智能、更简单、更便捷。</w:t>
      </w:r>
      <w:r w:rsidR="00447597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智能叫号预约、</w:t>
      </w:r>
      <w:r w:rsidR="003B154E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人脸识别、</w:t>
      </w:r>
      <w:r w:rsidR="00242AF0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机器人大堂经理、</w:t>
      </w:r>
      <w:r w:rsidR="00447597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远程</w:t>
      </w:r>
      <w:r w:rsidR="008E1E72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lastRenderedPageBreak/>
        <w:t>视频服务</w:t>
      </w:r>
      <w:r w:rsidR="00447597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、</w:t>
      </w:r>
      <w:r w:rsidR="00676CB0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客户</w:t>
      </w:r>
      <w:r w:rsidR="00447597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智能互动、信息推送延伸等，</w:t>
      </w:r>
      <w:r w:rsidR="00676CB0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通过</w:t>
      </w:r>
      <w:r w:rsidR="008E1E72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智能设备、数字媒体和人机交互技术，</w:t>
      </w:r>
      <w:r w:rsidR="00676CB0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给客户以全新体验。</w:t>
      </w:r>
      <w:r w:rsidR="00FA7648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建行</w:t>
      </w:r>
      <w:r w:rsidR="00676CB0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再次</w:t>
      </w:r>
      <w:r w:rsidR="00FA7648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以“先行者”的</w:t>
      </w:r>
      <w:r w:rsidR="00676CB0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姿态，</w:t>
      </w:r>
      <w:r w:rsidR="00FA7648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向国内外展现</w:t>
      </w:r>
      <w:r w:rsidR="00BA1C2D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着</w:t>
      </w:r>
      <w:r w:rsidR="00FA7648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中国</w:t>
      </w:r>
      <w:r w:rsidR="00BA1C2D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现代银行</w:t>
      </w:r>
      <w:r w:rsidR="00676CB0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的一流</w:t>
      </w:r>
      <w:r w:rsidR="00FA7648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形象</w:t>
      </w:r>
      <w:r w:rsidR="00447597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。</w:t>
      </w:r>
    </w:p>
    <w:p w:rsidR="00591F23" w:rsidRPr="00240039" w:rsidRDefault="003B154E" w:rsidP="005F2566">
      <w:pPr>
        <w:widowControl/>
        <w:ind w:firstLineChars="200" w:firstLine="640"/>
        <w:jc w:val="left"/>
        <w:rPr>
          <w:rFonts w:ascii="彩虹粗仿宋" w:eastAsia="彩虹粗仿宋"/>
          <w:color w:val="000000" w:themeColor="text1"/>
          <w:sz w:val="32"/>
          <w:szCs w:val="32"/>
        </w:rPr>
      </w:pP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“</w:t>
      </w:r>
      <w:r w:rsidR="00591F23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智在理念，慧在建行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”，</w:t>
      </w:r>
      <w:r w:rsidR="00591F23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正成为</w:t>
      </w:r>
      <w:r w:rsidR="008E1E72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建行</w:t>
      </w:r>
      <w:r w:rsidR="00591F23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新时期服务的最新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内涵</w:t>
      </w:r>
      <w:r w:rsidR="00591F23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。</w:t>
      </w:r>
    </w:p>
    <w:p w:rsidR="00E76079" w:rsidRPr="00240039" w:rsidRDefault="00E76079" w:rsidP="005F2566">
      <w:pPr>
        <w:widowControl/>
        <w:ind w:firstLineChars="200" w:firstLine="640"/>
        <w:jc w:val="left"/>
        <w:rPr>
          <w:rFonts w:ascii="彩虹粗仿宋" w:eastAsia="彩虹粗仿宋"/>
          <w:color w:val="000000" w:themeColor="text1"/>
          <w:sz w:val="32"/>
          <w:szCs w:val="32"/>
        </w:rPr>
      </w:pPr>
    </w:p>
    <w:p w:rsidR="00D607E5" w:rsidRPr="00240039" w:rsidRDefault="00D607E5" w:rsidP="00242AF0">
      <w:pPr>
        <w:widowControl/>
        <w:jc w:val="center"/>
        <w:rPr>
          <w:rFonts w:ascii="彩虹黑体" w:eastAsia="彩虹黑体"/>
          <w:b/>
          <w:color w:val="000000" w:themeColor="text1"/>
          <w:sz w:val="32"/>
          <w:szCs w:val="32"/>
        </w:rPr>
      </w:pPr>
      <w:r w:rsidRPr="00240039">
        <w:rPr>
          <w:rFonts w:ascii="彩虹黑体" w:eastAsia="彩虹黑体" w:hint="eastAsia"/>
          <w:b/>
          <w:color w:val="000000" w:themeColor="text1"/>
          <w:sz w:val="32"/>
          <w:szCs w:val="32"/>
        </w:rPr>
        <w:t>十年风险</w:t>
      </w:r>
      <w:r w:rsidR="00976791" w:rsidRPr="00240039">
        <w:rPr>
          <w:rFonts w:ascii="彩虹黑体" w:eastAsia="彩虹黑体" w:hint="eastAsia"/>
          <w:b/>
          <w:color w:val="000000" w:themeColor="text1"/>
          <w:sz w:val="32"/>
          <w:szCs w:val="32"/>
        </w:rPr>
        <w:t>经营</w:t>
      </w:r>
      <w:r w:rsidRPr="00240039">
        <w:rPr>
          <w:rFonts w:ascii="彩虹黑体" w:eastAsia="彩虹黑体" w:hint="eastAsia"/>
          <w:b/>
          <w:color w:val="000000" w:themeColor="text1"/>
          <w:sz w:val="32"/>
          <w:szCs w:val="32"/>
        </w:rPr>
        <w:t xml:space="preserve">  </w:t>
      </w:r>
      <w:r w:rsidR="00976791" w:rsidRPr="00240039">
        <w:rPr>
          <w:rFonts w:ascii="彩虹黑体" w:eastAsia="彩虹黑体" w:hint="eastAsia"/>
          <w:b/>
          <w:color w:val="000000" w:themeColor="text1"/>
          <w:sz w:val="32"/>
          <w:szCs w:val="32"/>
        </w:rPr>
        <w:t>奠定</w:t>
      </w:r>
      <w:r w:rsidRPr="00240039">
        <w:rPr>
          <w:rFonts w:ascii="彩虹黑体" w:eastAsia="彩虹黑体" w:hint="eastAsia"/>
          <w:b/>
          <w:color w:val="000000" w:themeColor="text1"/>
          <w:sz w:val="32"/>
          <w:szCs w:val="32"/>
        </w:rPr>
        <w:t>发展基石</w:t>
      </w:r>
    </w:p>
    <w:p w:rsidR="00D607E5" w:rsidRPr="00240039" w:rsidRDefault="00D607E5" w:rsidP="003B38AC">
      <w:pPr>
        <w:widowControl/>
        <w:ind w:firstLineChars="200" w:firstLine="640"/>
        <w:jc w:val="left"/>
        <w:rPr>
          <w:rFonts w:ascii="彩虹粗仿宋" w:eastAsia="彩虹粗仿宋"/>
          <w:color w:val="000000" w:themeColor="text1"/>
          <w:sz w:val="32"/>
          <w:szCs w:val="32"/>
        </w:rPr>
      </w:pPr>
    </w:p>
    <w:p w:rsidR="00976791" w:rsidRPr="00240039" w:rsidRDefault="00D607E5" w:rsidP="003B38AC">
      <w:pPr>
        <w:widowControl/>
        <w:ind w:firstLineChars="200" w:firstLine="640"/>
        <w:jc w:val="left"/>
        <w:rPr>
          <w:rFonts w:ascii="彩虹粗仿宋" w:eastAsia="彩虹粗仿宋"/>
          <w:color w:val="000000" w:themeColor="text1"/>
          <w:sz w:val="32"/>
          <w:szCs w:val="32"/>
        </w:rPr>
      </w:pP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在今年</w:t>
      </w:r>
      <w:r w:rsidR="00976791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央视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3·15晚会上，</w:t>
      </w:r>
      <w:r w:rsidR="00976791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记者的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一段暗访</w:t>
      </w:r>
      <w:r w:rsidR="00676CB0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，给</w:t>
      </w:r>
      <w:r w:rsidR="00976791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全国观众</w:t>
      </w:r>
      <w:r w:rsidR="00676CB0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留下了难忘</w:t>
      </w:r>
      <w:r w:rsidR="00976791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的印象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。</w:t>
      </w:r>
    </w:p>
    <w:p w:rsidR="00976791" w:rsidRPr="00240039" w:rsidRDefault="00676CB0" w:rsidP="00B86C5C">
      <w:pPr>
        <w:widowControl/>
        <w:ind w:firstLineChars="200" w:firstLine="640"/>
        <w:jc w:val="left"/>
        <w:rPr>
          <w:rFonts w:ascii="彩虹粗仿宋" w:eastAsia="彩虹粗仿宋"/>
          <w:color w:val="000000" w:themeColor="text1"/>
          <w:sz w:val="32"/>
          <w:szCs w:val="32"/>
        </w:rPr>
      </w:pP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大家看到，记者</w:t>
      </w:r>
      <w:r w:rsidR="00D607E5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用一张买来的</w:t>
      </w:r>
      <w:r w:rsidR="00976791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别人</w:t>
      </w:r>
      <w:r w:rsidR="00D607E5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丢失的身份证</w:t>
      </w:r>
      <w:r w:rsidR="00976791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，在几家银行顺利办成银行卡后，却在</w:t>
      </w:r>
      <w:r w:rsidR="00D607E5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建设银行</w:t>
      </w:r>
      <w:r w:rsidR="00976791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被柜面员工拒绝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了</w:t>
      </w:r>
      <w:r w:rsidR="00976791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。这个入行只有一年多的普通员工严格合规的专业素养，实际上只</w:t>
      </w:r>
      <w:r w:rsidR="00D607E5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是建行3</w:t>
      </w:r>
      <w:r w:rsidR="00976791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8</w:t>
      </w:r>
      <w:r w:rsidR="00D607E5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万员工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合规行为的</w:t>
      </w:r>
      <w:r w:rsidR="00D607E5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缩影。</w:t>
      </w:r>
    </w:p>
    <w:p w:rsidR="00976791" w:rsidRPr="00240039" w:rsidRDefault="00DA5EF6" w:rsidP="00B86C5C">
      <w:pPr>
        <w:widowControl/>
        <w:ind w:firstLineChars="200" w:firstLine="640"/>
        <w:jc w:val="left"/>
        <w:rPr>
          <w:rFonts w:ascii="彩虹粗仿宋" w:eastAsia="彩虹粗仿宋"/>
          <w:color w:val="000000" w:themeColor="text1"/>
          <w:sz w:val="32"/>
          <w:szCs w:val="32"/>
        </w:rPr>
      </w:pP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上市后，作为大型国有控股商业银行，建设银行深知，</w:t>
      </w:r>
      <w:r w:rsidR="00081E55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面对国内外复杂经营环境和形势，确保约占我国银行业总资产40%的大型</w:t>
      </w:r>
      <w:r w:rsidR="004A1579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商业</w:t>
      </w:r>
      <w:r w:rsidR="00081E55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银行资产安全，</w:t>
      </w:r>
      <w:r w:rsidR="00BB2DA7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建行</w:t>
      </w:r>
      <w:r w:rsidR="00081E55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责无旁贷。</w:t>
      </w:r>
    </w:p>
    <w:p w:rsidR="0050205A" w:rsidRPr="00240039" w:rsidRDefault="0050205A" w:rsidP="00B86C5C">
      <w:pPr>
        <w:widowControl/>
        <w:ind w:firstLineChars="200" w:firstLine="640"/>
        <w:jc w:val="left"/>
        <w:rPr>
          <w:rFonts w:ascii="彩虹粗仿宋" w:eastAsia="彩虹粗仿宋"/>
          <w:color w:val="000000" w:themeColor="text1"/>
          <w:sz w:val="32"/>
          <w:szCs w:val="32"/>
        </w:rPr>
      </w:pP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银行的风险离不开外部大环境的制约。近年来，在经济换档和结构调整中，部分行业和区域风险频发，资产规模较大的大型银行面临的风险压力骤增。</w:t>
      </w:r>
      <w:r w:rsidR="00676CB0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建行行长王祖继告诉记者：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“经济转型升级不仅考验我们的风险承受能力，更考验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lastRenderedPageBreak/>
        <w:t>我们经营管理的智慧。”对此，建行管理层在全面风险管理方面</w:t>
      </w:r>
      <w:r w:rsidR="00AD1935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务实而稳健：</w:t>
      </w:r>
    </w:p>
    <w:p w:rsidR="00742DC8" w:rsidRPr="00240039" w:rsidRDefault="00865C2E" w:rsidP="00B86C5C">
      <w:pPr>
        <w:adjustRightInd w:val="0"/>
        <w:spacing w:line="640" w:lineRule="exact"/>
        <w:ind w:firstLineChars="200" w:firstLine="640"/>
        <w:rPr>
          <w:rFonts w:ascii="彩虹粗仿宋" w:eastAsia="彩虹粗仿宋"/>
          <w:color w:val="000000" w:themeColor="text1"/>
          <w:sz w:val="32"/>
          <w:szCs w:val="32"/>
        </w:rPr>
      </w:pP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——建立了具备国际化特</w:t>
      </w:r>
      <w:r w:rsidR="00742DC8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色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的、基于客户数据量化风险的内部评级体系，构建了基本覆盖境内和境外公司类、事业类、金融机构、专业贷款、地方政府等非零售客户的近50个评级模型。</w:t>
      </w:r>
      <w:r w:rsidR="00742DC8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通过创新风险计量工具，丰富了风险战略的传导模式。</w:t>
      </w:r>
    </w:p>
    <w:p w:rsidR="00865C2E" w:rsidRPr="00240039" w:rsidRDefault="00865C2E" w:rsidP="00742DC8">
      <w:pPr>
        <w:adjustRightInd w:val="0"/>
        <w:spacing w:line="640" w:lineRule="exact"/>
        <w:ind w:firstLineChars="200" w:firstLine="640"/>
        <w:rPr>
          <w:rFonts w:ascii="彩虹粗仿宋" w:eastAsia="彩虹粗仿宋" w:hAnsi="Calibri" w:cs="Calibri"/>
          <w:color w:val="000000" w:themeColor="text1"/>
          <w:sz w:val="32"/>
          <w:szCs w:val="32"/>
        </w:rPr>
      </w:pP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——</w:t>
      </w:r>
      <w:r w:rsidRPr="00240039">
        <w:rPr>
          <w:rFonts w:ascii="彩虹粗仿宋" w:eastAsia="彩虹粗仿宋" w:hAnsi="Calibri" w:cs="Calibri" w:hint="eastAsia"/>
          <w:color w:val="000000" w:themeColor="text1"/>
          <w:sz w:val="32"/>
          <w:szCs w:val="32"/>
        </w:rPr>
        <w:t>细化风险等级粒度，提高精细化管理水平。参考国际先进银行</w:t>
      </w:r>
      <w:r w:rsidR="00742DC8" w:rsidRPr="00240039">
        <w:rPr>
          <w:rFonts w:ascii="彩虹粗仿宋" w:eastAsia="彩虹粗仿宋" w:hAnsi="Calibri" w:cs="Calibri" w:hint="eastAsia"/>
          <w:color w:val="000000" w:themeColor="text1"/>
          <w:sz w:val="32"/>
          <w:szCs w:val="32"/>
        </w:rPr>
        <w:t>经验</w:t>
      </w:r>
      <w:r w:rsidRPr="00240039">
        <w:rPr>
          <w:rFonts w:ascii="彩虹粗仿宋" w:eastAsia="彩虹粗仿宋" w:hAnsi="Calibri" w:cs="Calibri" w:hint="eastAsia"/>
          <w:color w:val="000000" w:themeColor="text1"/>
          <w:sz w:val="32"/>
          <w:szCs w:val="32"/>
        </w:rPr>
        <w:t>，将客户风险等级统一升级为19级，减少客户信用等级过于集中的现象,提</w:t>
      </w:r>
      <w:r w:rsidR="00676CB0" w:rsidRPr="00240039">
        <w:rPr>
          <w:rFonts w:ascii="彩虹粗仿宋" w:eastAsia="彩虹粗仿宋" w:hAnsi="Calibri" w:cs="Calibri" w:hint="eastAsia"/>
          <w:color w:val="000000" w:themeColor="text1"/>
          <w:sz w:val="32"/>
          <w:szCs w:val="32"/>
        </w:rPr>
        <w:t>升</w:t>
      </w:r>
      <w:r w:rsidRPr="00240039">
        <w:rPr>
          <w:rFonts w:ascii="彩虹粗仿宋" w:eastAsia="彩虹粗仿宋" w:hAnsi="Calibri" w:cs="Calibri" w:hint="eastAsia"/>
          <w:color w:val="000000" w:themeColor="text1"/>
          <w:sz w:val="32"/>
          <w:szCs w:val="32"/>
        </w:rPr>
        <w:t>了全行信贷风险区分能力。</w:t>
      </w:r>
    </w:p>
    <w:p w:rsidR="00865C2E" w:rsidRPr="00240039" w:rsidRDefault="00865C2E" w:rsidP="00742DC8">
      <w:pPr>
        <w:adjustRightInd w:val="0"/>
        <w:spacing w:line="640" w:lineRule="exact"/>
        <w:ind w:firstLineChars="200" w:firstLine="640"/>
        <w:rPr>
          <w:rFonts w:ascii="彩虹粗仿宋" w:eastAsia="彩虹粗仿宋" w:hAnsi="Calibri" w:cs="Calibri"/>
          <w:color w:val="000000" w:themeColor="text1"/>
          <w:sz w:val="32"/>
          <w:szCs w:val="32"/>
        </w:rPr>
      </w:pPr>
      <w:r w:rsidRPr="00240039">
        <w:rPr>
          <w:rFonts w:ascii="彩虹粗仿宋" w:eastAsia="彩虹粗仿宋" w:hAnsi="Calibri" w:cs="Calibri" w:hint="eastAsia"/>
          <w:color w:val="000000" w:themeColor="text1"/>
          <w:sz w:val="32"/>
          <w:szCs w:val="32"/>
        </w:rPr>
        <w:t>——让风险</w:t>
      </w:r>
      <w:r w:rsidR="00742DC8" w:rsidRPr="00240039">
        <w:rPr>
          <w:rFonts w:ascii="彩虹粗仿宋" w:eastAsia="彩虹粗仿宋" w:hAnsi="Calibri" w:cs="Calibri" w:hint="eastAsia"/>
          <w:color w:val="000000" w:themeColor="text1"/>
          <w:sz w:val="32"/>
          <w:szCs w:val="32"/>
        </w:rPr>
        <w:t>工具</w:t>
      </w:r>
      <w:r w:rsidRPr="00240039">
        <w:rPr>
          <w:rFonts w:ascii="彩虹粗仿宋" w:eastAsia="彩虹粗仿宋" w:hAnsi="Calibri" w:cs="Calibri" w:hint="eastAsia"/>
          <w:color w:val="000000" w:themeColor="text1"/>
          <w:sz w:val="32"/>
          <w:szCs w:val="32"/>
        </w:rPr>
        <w:t>成为客户</w:t>
      </w:r>
      <w:r w:rsidR="00742DC8" w:rsidRPr="00240039">
        <w:rPr>
          <w:rFonts w:ascii="彩虹粗仿宋" w:eastAsia="彩虹粗仿宋" w:hAnsi="Calibri" w:cs="Calibri" w:hint="eastAsia"/>
          <w:color w:val="000000" w:themeColor="text1"/>
          <w:sz w:val="32"/>
          <w:szCs w:val="32"/>
        </w:rPr>
        <w:t>细分</w:t>
      </w:r>
      <w:r w:rsidRPr="00240039">
        <w:rPr>
          <w:rFonts w:ascii="彩虹粗仿宋" w:eastAsia="彩虹粗仿宋" w:hAnsi="Calibri" w:cs="Calibri" w:hint="eastAsia"/>
          <w:color w:val="000000" w:themeColor="text1"/>
          <w:sz w:val="32"/>
          <w:szCs w:val="32"/>
        </w:rPr>
        <w:t>的“卫兵”，提高服务营销效率。支持分支机构</w:t>
      </w:r>
      <w:r w:rsidR="00742DC8" w:rsidRPr="00240039">
        <w:rPr>
          <w:rFonts w:ascii="彩虹粗仿宋" w:eastAsia="彩虹粗仿宋" w:hAnsi="Calibri" w:cs="Calibri" w:hint="eastAsia"/>
          <w:color w:val="000000" w:themeColor="text1"/>
          <w:sz w:val="32"/>
          <w:szCs w:val="32"/>
        </w:rPr>
        <w:t>精细化分析和挖掘客户，</w:t>
      </w:r>
      <w:r w:rsidRPr="00240039">
        <w:rPr>
          <w:rFonts w:ascii="彩虹粗仿宋" w:eastAsia="彩虹粗仿宋" w:hAnsi="Calibri" w:cs="Calibri" w:hint="eastAsia"/>
          <w:color w:val="000000" w:themeColor="text1"/>
          <w:sz w:val="32"/>
          <w:szCs w:val="32"/>
        </w:rPr>
        <w:t>确保银行风险承担水平控制在容忍范围内，支持业务规模的</w:t>
      </w:r>
      <w:r w:rsidR="00742DC8" w:rsidRPr="00240039">
        <w:rPr>
          <w:rFonts w:ascii="彩虹粗仿宋" w:eastAsia="彩虹粗仿宋" w:hAnsi="Calibri" w:cs="Calibri" w:hint="eastAsia"/>
          <w:color w:val="000000" w:themeColor="text1"/>
          <w:sz w:val="32"/>
          <w:szCs w:val="32"/>
        </w:rPr>
        <w:t>科学</w:t>
      </w:r>
      <w:r w:rsidRPr="00240039">
        <w:rPr>
          <w:rFonts w:ascii="彩虹粗仿宋" w:eastAsia="彩虹粗仿宋" w:hAnsi="Calibri" w:cs="Calibri" w:hint="eastAsia"/>
          <w:color w:val="000000" w:themeColor="text1"/>
          <w:sz w:val="32"/>
          <w:szCs w:val="32"/>
        </w:rPr>
        <w:t>快速增长。针对小微企业融资难的问题，建行建立了6个模型，有效地支持了小企业业务向“小额化、标准化、集约化”转型。</w:t>
      </w:r>
    </w:p>
    <w:p w:rsidR="00A42C47" w:rsidRPr="00240039" w:rsidRDefault="00A42C47" w:rsidP="00742DC8">
      <w:pPr>
        <w:adjustRightInd w:val="0"/>
        <w:spacing w:line="640" w:lineRule="exact"/>
        <w:ind w:firstLineChars="200" w:firstLine="640"/>
        <w:rPr>
          <w:rFonts w:ascii="彩虹粗仿宋" w:eastAsia="彩虹粗仿宋" w:hAnsi="Calibri" w:cs="Calibri"/>
          <w:color w:val="000000" w:themeColor="text1"/>
          <w:sz w:val="32"/>
          <w:szCs w:val="32"/>
        </w:rPr>
      </w:pPr>
      <w:r w:rsidRPr="00240039">
        <w:rPr>
          <w:rFonts w:ascii="彩虹粗仿宋" w:eastAsia="彩虹粗仿宋" w:hAnsi="Calibri" w:cs="Calibri" w:hint="eastAsia"/>
          <w:color w:val="000000" w:themeColor="text1"/>
          <w:sz w:val="32"/>
          <w:szCs w:val="32"/>
        </w:rPr>
        <w:t>——苦练内功，夯实管理基础。</w:t>
      </w:r>
      <w:r w:rsidR="00596388" w:rsidRPr="00240039">
        <w:rPr>
          <w:rFonts w:ascii="彩虹粗仿宋" w:eastAsia="彩虹粗仿宋" w:hAnsi="Calibri" w:cs="Calibri" w:hint="eastAsia"/>
          <w:color w:val="000000" w:themeColor="text1"/>
          <w:sz w:val="32"/>
          <w:szCs w:val="32"/>
        </w:rPr>
        <w:t>近</w:t>
      </w:r>
      <w:r w:rsidR="00BB01C8" w:rsidRPr="00240039">
        <w:rPr>
          <w:rFonts w:ascii="彩虹粗仿宋" w:eastAsia="彩虹粗仿宋" w:hAnsi="Calibri" w:cs="Calibri" w:hint="eastAsia"/>
          <w:color w:val="000000" w:themeColor="text1"/>
          <w:sz w:val="32"/>
          <w:szCs w:val="32"/>
        </w:rPr>
        <w:t>几</w:t>
      </w:r>
      <w:r w:rsidR="00596388" w:rsidRPr="00240039">
        <w:rPr>
          <w:rFonts w:ascii="彩虹粗仿宋" w:eastAsia="彩虹粗仿宋" w:hAnsi="Calibri" w:cs="Calibri" w:hint="eastAsia"/>
          <w:color w:val="000000" w:themeColor="text1"/>
          <w:sz w:val="32"/>
          <w:szCs w:val="32"/>
        </w:rPr>
        <w:t>年，建行在348项制度中完善了内控措施，并将要求嵌入137个业务系统，开发优化系统功能581项，</w:t>
      </w:r>
      <w:r w:rsidR="00167D3B" w:rsidRPr="00240039">
        <w:rPr>
          <w:rFonts w:ascii="彩虹粗仿宋" w:eastAsia="彩虹粗仿宋" w:hAnsi="Calibri" w:cs="Calibri" w:hint="eastAsia"/>
          <w:color w:val="000000" w:themeColor="text1"/>
          <w:sz w:val="32"/>
          <w:szCs w:val="32"/>
        </w:rPr>
        <w:t>主动识别业务风险点7517个，</w:t>
      </w:r>
      <w:r w:rsidR="00596388" w:rsidRPr="00240039">
        <w:rPr>
          <w:rFonts w:ascii="彩虹粗仿宋" w:eastAsia="彩虹粗仿宋" w:hAnsi="Calibri" w:cs="Calibri" w:hint="eastAsia"/>
          <w:color w:val="000000" w:themeColor="text1"/>
          <w:sz w:val="32"/>
          <w:szCs w:val="32"/>
        </w:rPr>
        <w:t>规范了912项业务流程。</w:t>
      </w:r>
      <w:r w:rsidR="006F34A9" w:rsidRPr="00240039">
        <w:rPr>
          <w:rFonts w:ascii="彩虹粗仿宋" w:eastAsia="彩虹粗仿宋" w:hAnsi="Calibri" w:cs="Calibri" w:hint="eastAsia"/>
          <w:color w:val="000000" w:themeColor="text1"/>
          <w:sz w:val="32"/>
          <w:szCs w:val="32"/>
        </w:rPr>
        <w:t>通过风险管理职责进党委，</w:t>
      </w:r>
      <w:r w:rsidR="00BB01C8" w:rsidRPr="00240039">
        <w:rPr>
          <w:rFonts w:ascii="彩虹粗仿宋" w:eastAsia="彩虹粗仿宋" w:hAnsi="Calibri" w:cs="Calibri" w:hint="eastAsia"/>
          <w:color w:val="000000" w:themeColor="text1"/>
          <w:sz w:val="32"/>
          <w:szCs w:val="32"/>
        </w:rPr>
        <w:t>在同业中首家建立合规官制度，</w:t>
      </w:r>
      <w:r w:rsidR="006F34A9" w:rsidRPr="00240039">
        <w:rPr>
          <w:rFonts w:ascii="彩虹粗仿宋" w:eastAsia="彩虹粗仿宋" w:hAnsi="Calibri" w:cs="Calibri" w:hint="eastAsia"/>
          <w:color w:val="000000" w:themeColor="text1"/>
          <w:sz w:val="32"/>
          <w:szCs w:val="32"/>
        </w:rPr>
        <w:t>强化</w:t>
      </w:r>
      <w:r w:rsidR="00B503C9" w:rsidRPr="00240039">
        <w:rPr>
          <w:rFonts w:ascii="彩虹粗仿宋" w:eastAsia="彩虹粗仿宋" w:hAnsi="Calibri" w:cs="Calibri" w:hint="eastAsia"/>
          <w:color w:val="000000" w:themeColor="text1"/>
          <w:sz w:val="32"/>
          <w:szCs w:val="32"/>
        </w:rPr>
        <w:t>了</w:t>
      </w:r>
      <w:r w:rsidR="006F34A9" w:rsidRPr="00240039">
        <w:rPr>
          <w:rFonts w:ascii="彩虹粗仿宋" w:eastAsia="彩虹粗仿宋" w:hAnsi="Calibri" w:cs="Calibri" w:hint="eastAsia"/>
          <w:color w:val="000000" w:themeColor="text1"/>
          <w:sz w:val="32"/>
          <w:szCs w:val="32"/>
        </w:rPr>
        <w:t>各级班子责任</w:t>
      </w:r>
      <w:r w:rsidR="00BB01C8" w:rsidRPr="00240039">
        <w:rPr>
          <w:rFonts w:ascii="彩虹粗仿宋" w:eastAsia="彩虹粗仿宋" w:hAnsi="Calibri" w:cs="Calibri" w:hint="eastAsia"/>
          <w:color w:val="000000" w:themeColor="text1"/>
          <w:sz w:val="32"/>
          <w:szCs w:val="32"/>
        </w:rPr>
        <w:t>；</w:t>
      </w:r>
      <w:r w:rsidR="006F34A9" w:rsidRPr="00240039">
        <w:rPr>
          <w:rFonts w:ascii="彩虹粗仿宋" w:eastAsia="彩虹粗仿宋" w:hAnsi="Calibri" w:cs="Calibri" w:hint="eastAsia"/>
          <w:color w:val="000000" w:themeColor="text1"/>
          <w:sz w:val="32"/>
          <w:szCs w:val="32"/>
        </w:rPr>
        <w:t>通过风险体制</w:t>
      </w:r>
      <w:r w:rsidR="006F34A9" w:rsidRPr="00240039">
        <w:rPr>
          <w:rFonts w:ascii="彩虹粗仿宋" w:eastAsia="彩虹粗仿宋" w:hAnsi="Calibri" w:cs="Calibri" w:hint="eastAsia"/>
          <w:color w:val="000000" w:themeColor="text1"/>
          <w:sz w:val="32"/>
          <w:szCs w:val="32"/>
        </w:rPr>
        <w:lastRenderedPageBreak/>
        <w:t>改革和信贷机制调整，落实全员风险管理责任，使上下级、前后台形成</w:t>
      </w:r>
      <w:r w:rsidR="00B503C9" w:rsidRPr="00240039">
        <w:rPr>
          <w:rFonts w:ascii="彩虹粗仿宋" w:eastAsia="彩虹粗仿宋" w:hAnsi="Calibri" w:cs="Calibri" w:hint="eastAsia"/>
          <w:color w:val="000000" w:themeColor="text1"/>
          <w:sz w:val="32"/>
          <w:szCs w:val="32"/>
        </w:rPr>
        <w:t>了</w:t>
      </w:r>
      <w:r w:rsidR="006F34A9" w:rsidRPr="00240039">
        <w:rPr>
          <w:rFonts w:ascii="彩虹粗仿宋" w:eastAsia="彩虹粗仿宋" w:hAnsi="Calibri" w:cs="Calibri" w:hint="eastAsia"/>
          <w:color w:val="000000" w:themeColor="text1"/>
          <w:sz w:val="32"/>
          <w:szCs w:val="32"/>
        </w:rPr>
        <w:t>合</w:t>
      </w:r>
      <w:r w:rsidR="00631587" w:rsidRPr="00240039">
        <w:rPr>
          <w:rFonts w:ascii="彩虹粗仿宋" w:eastAsia="彩虹粗仿宋" w:hAnsi="Calibri" w:cs="Calibri" w:hint="eastAsia"/>
          <w:color w:val="000000" w:themeColor="text1"/>
          <w:sz w:val="32"/>
          <w:szCs w:val="32"/>
        </w:rPr>
        <w:t>力</w:t>
      </w:r>
      <w:r w:rsidR="006F34A9" w:rsidRPr="00240039">
        <w:rPr>
          <w:rFonts w:ascii="彩虹粗仿宋" w:eastAsia="彩虹粗仿宋" w:hAnsi="Calibri" w:cs="Calibri" w:hint="eastAsia"/>
          <w:color w:val="000000" w:themeColor="text1"/>
          <w:sz w:val="32"/>
          <w:szCs w:val="32"/>
        </w:rPr>
        <w:t>。</w:t>
      </w:r>
    </w:p>
    <w:p w:rsidR="00D607E5" w:rsidRPr="00240039" w:rsidRDefault="00BA5CD4" w:rsidP="00A42C47">
      <w:pPr>
        <w:adjustRightInd w:val="0"/>
        <w:spacing w:line="640" w:lineRule="exact"/>
        <w:ind w:firstLineChars="200" w:firstLine="640"/>
        <w:rPr>
          <w:rFonts w:ascii="彩虹粗仿宋" w:eastAsia="彩虹粗仿宋" w:hAnsi="Calibri" w:cs="Calibri"/>
          <w:color w:val="000000" w:themeColor="text1"/>
          <w:sz w:val="32"/>
          <w:szCs w:val="32"/>
        </w:rPr>
      </w:pPr>
      <w:r w:rsidRPr="00240039">
        <w:rPr>
          <w:rFonts w:ascii="彩虹粗仿宋" w:eastAsia="彩虹粗仿宋" w:hAnsi="Calibri" w:cs="Calibri" w:hint="eastAsia"/>
          <w:color w:val="000000" w:themeColor="text1"/>
          <w:sz w:val="32"/>
          <w:szCs w:val="32"/>
        </w:rPr>
        <w:t>——大数据助力，擦亮风控“眼睛”。</w:t>
      </w:r>
      <w:r w:rsidR="000E7CD6" w:rsidRPr="00240039">
        <w:rPr>
          <w:rFonts w:ascii="彩虹粗仿宋" w:eastAsia="彩虹粗仿宋" w:hAnsi="Calibri" w:cs="Calibri" w:hint="eastAsia"/>
          <w:color w:val="000000" w:themeColor="text1"/>
          <w:sz w:val="32"/>
          <w:szCs w:val="32"/>
        </w:rPr>
        <w:t>建行</w:t>
      </w:r>
      <w:r w:rsidR="00AD03AA" w:rsidRPr="00240039">
        <w:rPr>
          <w:rFonts w:ascii="彩虹粗仿宋" w:eastAsia="彩虹粗仿宋" w:hAnsi="Calibri" w:cs="Calibri" w:hint="eastAsia"/>
          <w:color w:val="000000" w:themeColor="text1"/>
          <w:sz w:val="32"/>
          <w:szCs w:val="32"/>
        </w:rPr>
        <w:t>新一代系统正在实现全业务风险计量、全集团风险视图、全流程风险防控。</w:t>
      </w:r>
      <w:r w:rsidRPr="00240039">
        <w:rPr>
          <w:rFonts w:ascii="彩虹粗仿宋" w:eastAsia="彩虹粗仿宋" w:hAnsi="Calibri" w:cs="Calibri" w:hint="eastAsia"/>
          <w:color w:val="000000" w:themeColor="text1"/>
          <w:sz w:val="32"/>
          <w:szCs w:val="32"/>
        </w:rPr>
        <w:t>仅 2015年上半年，电子银行风险监控平台就拦截欺诈事件 19118起，为客户挽回损失 1.39</w:t>
      </w:r>
      <w:r w:rsidR="00AD03AA" w:rsidRPr="00240039">
        <w:rPr>
          <w:rFonts w:ascii="彩虹粗仿宋" w:eastAsia="彩虹粗仿宋" w:hAnsi="Calibri" w:cs="Calibri" w:hint="eastAsia"/>
          <w:color w:val="000000" w:themeColor="text1"/>
          <w:sz w:val="32"/>
          <w:szCs w:val="32"/>
        </w:rPr>
        <w:t>亿元人民币，有效保障了客户的资金安全。</w:t>
      </w:r>
      <w:r w:rsidR="00742DC8" w:rsidRPr="00240039">
        <w:rPr>
          <w:rFonts w:ascii="彩虹粗仿宋" w:eastAsia="彩虹粗仿宋" w:hAnsi="Calibri" w:cs="Calibri" w:hint="eastAsia"/>
          <w:color w:val="000000" w:themeColor="text1"/>
          <w:sz w:val="32"/>
          <w:szCs w:val="32"/>
        </w:rPr>
        <w:t>去年4月，建</w:t>
      </w:r>
      <w:r w:rsidR="00F84614" w:rsidRPr="00240039">
        <w:rPr>
          <w:rFonts w:ascii="彩虹粗仿宋" w:eastAsia="彩虹粗仿宋" w:hAnsi="Calibri" w:cs="Calibri" w:hint="eastAsia"/>
          <w:color w:val="000000" w:themeColor="text1"/>
          <w:sz w:val="32"/>
          <w:szCs w:val="32"/>
        </w:rPr>
        <w:t>行被银监会正式批复核准实施资本管理高级</w:t>
      </w:r>
      <w:r w:rsidR="00676CB0" w:rsidRPr="00240039">
        <w:rPr>
          <w:rFonts w:ascii="彩虹粗仿宋" w:eastAsia="彩虹粗仿宋" w:hAnsi="Calibri" w:cs="Calibri" w:hint="eastAsia"/>
          <w:color w:val="000000" w:themeColor="text1"/>
          <w:sz w:val="32"/>
          <w:szCs w:val="32"/>
        </w:rPr>
        <w:t>办</w:t>
      </w:r>
      <w:r w:rsidR="00F84614" w:rsidRPr="00240039">
        <w:rPr>
          <w:rFonts w:ascii="彩虹粗仿宋" w:eastAsia="彩虹粗仿宋" w:hAnsi="Calibri" w:cs="Calibri" w:hint="eastAsia"/>
          <w:color w:val="000000" w:themeColor="text1"/>
          <w:sz w:val="32"/>
          <w:szCs w:val="32"/>
        </w:rPr>
        <w:t>法，</w:t>
      </w:r>
      <w:r w:rsidR="00742DC8" w:rsidRPr="00240039">
        <w:rPr>
          <w:rFonts w:ascii="彩虹粗仿宋" w:eastAsia="彩虹粗仿宋" w:hAnsi="Calibri" w:cs="Calibri" w:hint="eastAsia"/>
          <w:color w:val="000000" w:themeColor="text1"/>
          <w:sz w:val="32"/>
          <w:szCs w:val="32"/>
        </w:rPr>
        <w:t>标志着建行风险精细化管理得</w:t>
      </w:r>
      <w:r w:rsidR="00454818" w:rsidRPr="00240039">
        <w:rPr>
          <w:rFonts w:ascii="彩虹粗仿宋" w:eastAsia="彩虹粗仿宋" w:hAnsi="Calibri" w:cs="Calibri" w:hint="eastAsia"/>
          <w:color w:val="000000" w:themeColor="text1"/>
          <w:sz w:val="32"/>
          <w:szCs w:val="32"/>
        </w:rPr>
        <w:t>到</w:t>
      </w:r>
      <w:r w:rsidR="00742DC8" w:rsidRPr="00240039">
        <w:rPr>
          <w:rFonts w:ascii="彩虹粗仿宋" w:eastAsia="彩虹粗仿宋" w:hAnsi="Calibri" w:cs="Calibri" w:hint="eastAsia"/>
          <w:color w:val="000000" w:themeColor="text1"/>
          <w:sz w:val="32"/>
          <w:szCs w:val="32"/>
        </w:rPr>
        <w:t>了监管</w:t>
      </w:r>
      <w:r w:rsidR="00454818" w:rsidRPr="00240039">
        <w:rPr>
          <w:rFonts w:ascii="彩虹粗仿宋" w:eastAsia="彩虹粗仿宋" w:hAnsi="Calibri" w:cs="Calibri" w:hint="eastAsia"/>
          <w:color w:val="000000" w:themeColor="text1"/>
          <w:sz w:val="32"/>
          <w:szCs w:val="32"/>
        </w:rPr>
        <w:t>机构</w:t>
      </w:r>
      <w:r w:rsidR="00015C59" w:rsidRPr="00240039">
        <w:rPr>
          <w:rFonts w:ascii="彩虹粗仿宋" w:eastAsia="彩虹粗仿宋" w:hAnsi="Calibri" w:cs="Calibri" w:hint="eastAsia"/>
          <w:color w:val="000000" w:themeColor="text1"/>
          <w:sz w:val="32"/>
          <w:szCs w:val="32"/>
        </w:rPr>
        <w:t>肯定</w:t>
      </w:r>
      <w:r w:rsidR="00742DC8" w:rsidRPr="00240039">
        <w:rPr>
          <w:rFonts w:ascii="彩虹粗仿宋" w:eastAsia="彩虹粗仿宋" w:hAnsi="Calibri" w:cs="Calibri" w:hint="eastAsia"/>
          <w:color w:val="000000" w:themeColor="text1"/>
          <w:sz w:val="32"/>
          <w:szCs w:val="32"/>
        </w:rPr>
        <w:t>。</w:t>
      </w:r>
    </w:p>
    <w:p w:rsidR="00D607E5" w:rsidRPr="00240039" w:rsidRDefault="00D607E5" w:rsidP="003B38AC">
      <w:pPr>
        <w:widowControl/>
        <w:ind w:firstLineChars="200" w:firstLine="640"/>
        <w:jc w:val="left"/>
        <w:rPr>
          <w:rFonts w:ascii="彩虹粗仿宋" w:eastAsia="彩虹粗仿宋"/>
          <w:color w:val="000000" w:themeColor="text1"/>
          <w:sz w:val="32"/>
          <w:szCs w:val="32"/>
        </w:rPr>
      </w:pP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 xml:space="preserve">    </w:t>
      </w:r>
    </w:p>
    <w:p w:rsidR="00D607E5" w:rsidRPr="00240039" w:rsidRDefault="00D607E5" w:rsidP="001E471B">
      <w:pPr>
        <w:widowControl/>
        <w:jc w:val="center"/>
        <w:rPr>
          <w:rFonts w:ascii="彩虹黑体" w:eastAsia="彩虹黑体"/>
          <w:b/>
          <w:color w:val="000000" w:themeColor="text1"/>
          <w:sz w:val="32"/>
          <w:szCs w:val="32"/>
        </w:rPr>
      </w:pPr>
      <w:r w:rsidRPr="00240039">
        <w:rPr>
          <w:rFonts w:ascii="彩虹黑体" w:eastAsia="彩虹黑体" w:hint="eastAsia"/>
          <w:b/>
          <w:color w:val="000000" w:themeColor="text1"/>
          <w:sz w:val="32"/>
          <w:szCs w:val="32"/>
        </w:rPr>
        <w:t xml:space="preserve">十年转型发展  </w:t>
      </w:r>
      <w:r w:rsidR="001E471B" w:rsidRPr="00240039">
        <w:rPr>
          <w:rFonts w:ascii="彩虹黑体" w:eastAsia="彩虹黑体" w:hint="eastAsia"/>
          <w:b/>
          <w:color w:val="000000" w:themeColor="text1"/>
          <w:sz w:val="32"/>
          <w:szCs w:val="32"/>
        </w:rPr>
        <w:t>志在世界一流</w:t>
      </w:r>
    </w:p>
    <w:p w:rsidR="0008239B" w:rsidRPr="00240039" w:rsidRDefault="0008239B" w:rsidP="001E471B">
      <w:pPr>
        <w:widowControl/>
        <w:jc w:val="center"/>
        <w:rPr>
          <w:rFonts w:ascii="彩虹黑体" w:eastAsia="彩虹黑体"/>
          <w:b/>
          <w:color w:val="000000" w:themeColor="text1"/>
          <w:sz w:val="32"/>
          <w:szCs w:val="32"/>
        </w:rPr>
      </w:pPr>
    </w:p>
    <w:p w:rsidR="00D607E5" w:rsidRPr="00240039" w:rsidRDefault="00BB0506" w:rsidP="003B38AC">
      <w:pPr>
        <w:widowControl/>
        <w:ind w:firstLineChars="200" w:firstLine="640"/>
        <w:jc w:val="left"/>
        <w:rPr>
          <w:rFonts w:ascii="彩虹粗仿宋" w:eastAsia="彩虹粗仿宋"/>
          <w:color w:val="000000" w:themeColor="text1"/>
          <w:sz w:val="32"/>
          <w:szCs w:val="32"/>
        </w:rPr>
      </w:pP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经过近十年的高速发展，包括建行在内的大型银行如今面临的</w:t>
      </w:r>
      <w:r w:rsidR="0008239B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竞争和挑战愈加激烈。转型，迫在眉睫！</w:t>
      </w:r>
    </w:p>
    <w:p w:rsidR="00400137" w:rsidRPr="00240039" w:rsidRDefault="00400137" w:rsidP="003B38AC">
      <w:pPr>
        <w:widowControl/>
        <w:ind w:firstLineChars="200" w:firstLine="640"/>
        <w:jc w:val="left"/>
        <w:rPr>
          <w:rFonts w:ascii="彩虹粗仿宋" w:eastAsia="彩虹粗仿宋"/>
          <w:color w:val="000000" w:themeColor="text1"/>
          <w:sz w:val="32"/>
          <w:szCs w:val="32"/>
        </w:rPr>
      </w:pP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“上任后，我连续走访了30多家央企，印象最深的是没有一位董事长要贷款，都是资产整合和国内外融资综合服务。”王洪章对三年前的印象至今</w:t>
      </w:r>
      <w:r w:rsidR="00BB0506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依然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清晰。</w:t>
      </w:r>
    </w:p>
    <w:p w:rsidR="008E5846" w:rsidRPr="00240039" w:rsidRDefault="00400137" w:rsidP="003B38AC">
      <w:pPr>
        <w:widowControl/>
        <w:ind w:firstLineChars="200" w:firstLine="640"/>
        <w:jc w:val="left"/>
        <w:rPr>
          <w:rFonts w:ascii="彩虹粗仿宋" w:eastAsia="彩虹粗仿宋"/>
          <w:color w:val="000000" w:themeColor="text1"/>
          <w:sz w:val="32"/>
          <w:szCs w:val="32"/>
        </w:rPr>
      </w:pP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以全面服务布局满足客户综合化的</w:t>
      </w:r>
      <w:r w:rsidR="00EE7536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金融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需求，是新形势下大型银行转型发展的唯一选择。建行党委经过深入调研分析，于三年前率先确立了建设世界一流的综合化银行集团的发展目标，把战略牢牢</w:t>
      </w:r>
      <w:r w:rsidR="00BB0506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镶嵌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在“综合性、多功能、集约化”</w:t>
      </w:r>
      <w:r w:rsidR="00BB0506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三个着力点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上。</w:t>
      </w:r>
      <w:r w:rsidR="00BB0506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如今，这一</w:t>
      </w:r>
      <w:r w:rsidR="007E08D8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具有建行特色</w:t>
      </w:r>
      <w:r w:rsidR="007861CA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的“先手棋”，</w:t>
      </w:r>
      <w:r w:rsidR="00BC123B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正</w:t>
      </w:r>
      <w:r w:rsidR="00BC123B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lastRenderedPageBreak/>
        <w:t>在国有大行股改上市十周年大背景的棋盘上呈现新气象和新格局</w:t>
      </w:r>
      <w:r w:rsidR="008E5846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。</w:t>
      </w:r>
    </w:p>
    <w:p w:rsidR="00BC123B" w:rsidRPr="00240039" w:rsidRDefault="00AD1221" w:rsidP="00C85FF8">
      <w:pPr>
        <w:widowControl/>
        <w:ind w:firstLineChars="200" w:firstLine="643"/>
        <w:jc w:val="left"/>
        <w:rPr>
          <w:rFonts w:ascii="彩虹粗仿宋" w:eastAsia="彩虹粗仿宋"/>
          <w:color w:val="000000" w:themeColor="text1"/>
          <w:sz w:val="32"/>
          <w:szCs w:val="32"/>
        </w:rPr>
      </w:pPr>
      <w:r w:rsidRPr="00240039">
        <w:rPr>
          <w:rFonts w:ascii="彩虹粗仿宋" w:eastAsia="彩虹粗仿宋" w:hint="eastAsia"/>
          <w:b/>
          <w:color w:val="000000" w:themeColor="text1"/>
          <w:sz w:val="32"/>
          <w:szCs w:val="32"/>
        </w:rPr>
        <w:t>——</w:t>
      </w:r>
      <w:r w:rsidR="0018629A" w:rsidRPr="00240039">
        <w:rPr>
          <w:rFonts w:ascii="彩虹粗仿宋" w:eastAsia="彩虹粗仿宋" w:hint="eastAsia"/>
          <w:b/>
          <w:color w:val="000000" w:themeColor="text1"/>
          <w:sz w:val="32"/>
          <w:szCs w:val="32"/>
        </w:rPr>
        <w:t>传统</w:t>
      </w:r>
      <w:r w:rsidR="001B6C8E" w:rsidRPr="00240039">
        <w:rPr>
          <w:rFonts w:ascii="彩虹粗仿宋" w:eastAsia="彩虹粗仿宋" w:hint="eastAsia"/>
          <w:b/>
          <w:color w:val="000000" w:themeColor="text1"/>
          <w:sz w:val="32"/>
          <w:szCs w:val="32"/>
        </w:rPr>
        <w:t>优势</w:t>
      </w:r>
      <w:r w:rsidR="0018629A" w:rsidRPr="00240039">
        <w:rPr>
          <w:rFonts w:ascii="彩虹粗仿宋" w:eastAsia="彩虹粗仿宋" w:hint="eastAsia"/>
          <w:b/>
          <w:color w:val="000000" w:themeColor="text1"/>
          <w:sz w:val="32"/>
          <w:szCs w:val="32"/>
        </w:rPr>
        <w:t>更</w:t>
      </w:r>
      <w:r w:rsidR="001B6C8E" w:rsidRPr="00240039">
        <w:rPr>
          <w:rFonts w:ascii="彩虹粗仿宋" w:eastAsia="彩虹粗仿宋" w:hint="eastAsia"/>
          <w:b/>
          <w:color w:val="000000" w:themeColor="text1"/>
          <w:sz w:val="32"/>
          <w:szCs w:val="32"/>
        </w:rPr>
        <w:t>强了。</w:t>
      </w:r>
      <w:r w:rsidR="005A1EFE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支持实体经济离不开“金融航母”担当重任。</w:t>
      </w:r>
      <w:r w:rsidR="006372EA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建</w:t>
      </w:r>
      <w:r w:rsidR="00FB4CAB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行</w:t>
      </w:r>
      <w:r w:rsidR="005A1EFE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以庞大的资金实力和责任感，</w:t>
      </w:r>
      <w:r w:rsidR="00FB4CAB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在</w:t>
      </w:r>
      <w:r w:rsidR="002070BA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基础设施领域和</w:t>
      </w:r>
      <w:r w:rsidR="001B6C8E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重大项目</w:t>
      </w:r>
      <w:r w:rsidR="002070BA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建设</w:t>
      </w:r>
      <w:r w:rsidR="001B6C8E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贷款</w:t>
      </w:r>
      <w:r w:rsidR="00FB4CAB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中</w:t>
      </w:r>
      <w:r w:rsidR="00854F32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始终</w:t>
      </w:r>
      <w:r w:rsidR="006372EA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领先</w:t>
      </w:r>
      <w:r w:rsidR="00FB4CAB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同业</w:t>
      </w:r>
      <w:r w:rsidR="002070BA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。至今年上半年，全行基建贷款余额达2.</w:t>
      </w:r>
      <w:r w:rsidR="00DA2911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7</w:t>
      </w:r>
      <w:r w:rsidR="002070BA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万亿元，占对公贷款的</w:t>
      </w:r>
      <w:r w:rsidR="00AC7C81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近</w:t>
      </w:r>
      <w:r w:rsidR="002070BA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50%。制造业贷款余额达1.</w:t>
      </w:r>
      <w:r w:rsidR="00AC7C81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32</w:t>
      </w:r>
      <w:r w:rsidR="002070BA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万亿元，涉农贷款余额达1.</w:t>
      </w:r>
      <w:r w:rsidR="00AC7C81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81</w:t>
      </w:r>
      <w:r w:rsidR="002070BA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万亿元，并通过网络银行</w:t>
      </w:r>
      <w:r w:rsidR="007B2CFD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累计</w:t>
      </w:r>
      <w:r w:rsidR="002070BA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向</w:t>
      </w:r>
      <w:r w:rsidR="001059B0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超过1.73万客户发放超过1500亿元</w:t>
      </w:r>
      <w:r w:rsidR="007B2CFD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贷款</w:t>
      </w:r>
      <w:r w:rsidR="001059B0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。</w:t>
      </w:r>
      <w:r w:rsidR="002070BA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目前已</w:t>
      </w:r>
      <w:r w:rsidR="001B6C8E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在“一带一路”</w:t>
      </w:r>
      <w:r w:rsidR="00B1729E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沿线50多个国家和地区储备</w:t>
      </w:r>
      <w:r w:rsidR="006372EA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了</w:t>
      </w:r>
      <w:r w:rsidR="00B1729E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268个重大项目，投资额</w:t>
      </w:r>
      <w:r w:rsidR="006372EA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度</w:t>
      </w:r>
      <w:r w:rsidR="00B1729E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达</w:t>
      </w:r>
      <w:r w:rsidR="00CD002E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4600</w:t>
      </w:r>
      <w:r w:rsidR="00B1729E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亿美元。</w:t>
      </w:r>
    </w:p>
    <w:p w:rsidR="000907AD" w:rsidRPr="00240039" w:rsidRDefault="000907AD" w:rsidP="00C85FF8">
      <w:pPr>
        <w:widowControl/>
        <w:ind w:firstLineChars="200" w:firstLine="643"/>
        <w:jc w:val="left"/>
        <w:rPr>
          <w:rFonts w:ascii="彩虹粗仿宋" w:eastAsia="彩虹粗仿宋"/>
          <w:color w:val="000000" w:themeColor="text1"/>
          <w:sz w:val="32"/>
          <w:szCs w:val="32"/>
        </w:rPr>
      </w:pPr>
      <w:r w:rsidRPr="00240039">
        <w:rPr>
          <w:rFonts w:ascii="彩虹粗仿宋" w:eastAsia="彩虹粗仿宋" w:hint="eastAsia"/>
          <w:b/>
          <w:color w:val="000000" w:themeColor="text1"/>
          <w:sz w:val="32"/>
          <w:szCs w:val="32"/>
        </w:rPr>
        <w:t>——</w:t>
      </w:r>
      <w:r w:rsidR="0018629A" w:rsidRPr="00240039">
        <w:rPr>
          <w:rFonts w:ascii="彩虹粗仿宋" w:eastAsia="彩虹粗仿宋" w:hint="eastAsia"/>
          <w:b/>
          <w:color w:val="000000" w:themeColor="text1"/>
          <w:sz w:val="32"/>
          <w:szCs w:val="32"/>
        </w:rPr>
        <w:t>跨区域协同更快了。</w:t>
      </w:r>
      <w:r w:rsidR="006372EA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企业融资需求要求银行搭建客户与市场和区域的资金通道，</w:t>
      </w:r>
      <w:r w:rsidR="00854F32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建行打破“部门银行”、“地域银行”格局，以集团优势建</w:t>
      </w:r>
      <w:r w:rsidR="002F0DF9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起</w:t>
      </w:r>
      <w:r w:rsidR="00854F32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跨区域、跨条线、跨国境、跨时差、</w:t>
      </w:r>
      <w:r w:rsidR="002F0DF9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跨银行</w:t>
      </w:r>
      <w:r w:rsidR="00854F32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联动的</w:t>
      </w:r>
      <w:r w:rsidR="002F0DF9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大</w:t>
      </w:r>
      <w:r w:rsidR="00854F32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综合营销服务平台</w:t>
      </w:r>
      <w:r w:rsidR="00151DE9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。今年上半年，全行跨区域集团授信覆盖率达83%，审定总量近1.3万亿元。</w:t>
      </w:r>
    </w:p>
    <w:p w:rsidR="008C21D0" w:rsidRPr="00240039" w:rsidRDefault="0018629A" w:rsidP="00C85FF8">
      <w:pPr>
        <w:widowControl/>
        <w:ind w:firstLineChars="200" w:firstLine="643"/>
        <w:jc w:val="left"/>
        <w:rPr>
          <w:rFonts w:ascii="彩虹粗仿宋" w:eastAsia="彩虹粗仿宋"/>
          <w:color w:val="000000" w:themeColor="text1"/>
          <w:sz w:val="32"/>
          <w:szCs w:val="32"/>
        </w:rPr>
      </w:pPr>
      <w:r w:rsidRPr="00240039">
        <w:rPr>
          <w:rFonts w:ascii="彩虹粗仿宋" w:eastAsia="彩虹粗仿宋" w:hint="eastAsia"/>
          <w:b/>
          <w:color w:val="000000" w:themeColor="text1"/>
          <w:sz w:val="32"/>
          <w:szCs w:val="32"/>
        </w:rPr>
        <w:t>——境内外联动更紧了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。</w:t>
      </w:r>
      <w:r w:rsidR="008C21D0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充分发挥基金、租赁、信托、保险、投行、期货等同业牌照领先的优势，以及</w:t>
      </w:r>
      <w:r w:rsidR="00936D86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全球</w:t>
      </w:r>
      <w:r w:rsidR="00F82FFC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26</w:t>
      </w:r>
      <w:r w:rsidR="00936D86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家（一级）境外机构在主要国家和地区构建的多层次、多元化、全时空的海外服务网络，</w:t>
      </w:r>
      <w:r w:rsidR="008C21D0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在对外直接投资、高端装备出口、海外重大工程承揽、走出去企业</w:t>
      </w:r>
      <w:r w:rsidR="0067492A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联动融资</w:t>
      </w:r>
      <w:r w:rsidR="008C21D0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等方面，搭建起国际化</w:t>
      </w:r>
      <w:r w:rsidR="0067492A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集约服务</w:t>
      </w:r>
      <w:r w:rsidR="008C21D0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平台。如今，</w:t>
      </w:r>
      <w:r w:rsidR="00AB7C13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建行境内外机构联动业务已占海外</w:t>
      </w:r>
      <w:r w:rsidR="00F82FFC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机构</w:t>
      </w:r>
      <w:r w:rsidR="00AB7C13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整体业务</w:t>
      </w:r>
      <w:r w:rsidR="00F82FFC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量</w:t>
      </w:r>
      <w:r w:rsidR="00AB7C13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的</w:t>
      </w:r>
      <w:r w:rsidR="00F82FFC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91.35</w:t>
      </w:r>
      <w:r w:rsidR="00AB7C13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%。</w:t>
      </w:r>
    </w:p>
    <w:p w:rsidR="00BA5CD4" w:rsidRPr="00240039" w:rsidRDefault="0018629A" w:rsidP="00C85FF8">
      <w:pPr>
        <w:widowControl/>
        <w:ind w:firstLineChars="200" w:firstLine="643"/>
        <w:jc w:val="left"/>
        <w:rPr>
          <w:rFonts w:ascii="彩虹粗仿宋" w:eastAsia="彩虹粗仿宋"/>
          <w:color w:val="000000" w:themeColor="text1"/>
          <w:sz w:val="32"/>
          <w:szCs w:val="32"/>
        </w:rPr>
      </w:pPr>
      <w:r w:rsidRPr="00240039">
        <w:rPr>
          <w:rFonts w:ascii="彩虹粗仿宋" w:eastAsia="彩虹粗仿宋" w:hint="eastAsia"/>
          <w:b/>
          <w:color w:val="000000" w:themeColor="text1"/>
          <w:sz w:val="32"/>
          <w:szCs w:val="32"/>
        </w:rPr>
        <w:lastRenderedPageBreak/>
        <w:t>——线上线下</w:t>
      </w:r>
      <w:r w:rsidR="007E08D8" w:rsidRPr="00240039">
        <w:rPr>
          <w:rFonts w:ascii="彩虹粗仿宋" w:eastAsia="彩虹粗仿宋" w:hint="eastAsia"/>
          <w:b/>
          <w:color w:val="000000" w:themeColor="text1"/>
          <w:sz w:val="32"/>
          <w:szCs w:val="32"/>
        </w:rPr>
        <w:t>更</w:t>
      </w:r>
      <w:r w:rsidR="004D690F" w:rsidRPr="00240039">
        <w:rPr>
          <w:rFonts w:ascii="彩虹粗仿宋" w:eastAsia="彩虹粗仿宋" w:hint="eastAsia"/>
          <w:b/>
          <w:color w:val="000000" w:themeColor="text1"/>
          <w:sz w:val="32"/>
          <w:szCs w:val="32"/>
        </w:rPr>
        <w:t>通</w:t>
      </w:r>
      <w:r w:rsidRPr="00240039">
        <w:rPr>
          <w:rFonts w:ascii="彩虹粗仿宋" w:eastAsia="彩虹粗仿宋" w:hint="eastAsia"/>
          <w:b/>
          <w:color w:val="000000" w:themeColor="text1"/>
          <w:sz w:val="32"/>
          <w:szCs w:val="32"/>
        </w:rPr>
        <w:t>了。</w:t>
      </w:r>
      <w:r w:rsidR="00EB65CF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时下，</w:t>
      </w:r>
      <w:r w:rsidR="00EB65CF" w:rsidRPr="00240039">
        <w:rPr>
          <w:rFonts w:ascii="彩虹粗仿宋" w:eastAsia="彩虹粗仿宋"/>
          <w:color w:val="000000" w:themeColor="text1"/>
          <w:sz w:val="32"/>
          <w:szCs w:val="32"/>
        </w:rPr>
        <w:t>互联网金融培育了全民线上理财</w:t>
      </w:r>
      <w:r w:rsidR="00EB65CF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的</w:t>
      </w:r>
      <w:r w:rsidR="006372EA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习惯</w:t>
      </w:r>
      <w:r w:rsidR="0067492A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。</w:t>
      </w:r>
      <w:r w:rsidR="00EB65CF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建行</w:t>
      </w:r>
      <w:r w:rsidR="00EB65CF" w:rsidRPr="00240039">
        <w:rPr>
          <w:rFonts w:ascii="彩虹粗仿宋" w:eastAsia="彩虹粗仿宋"/>
          <w:color w:val="000000" w:themeColor="text1"/>
          <w:sz w:val="32"/>
          <w:szCs w:val="32"/>
        </w:rPr>
        <w:t>运用大数据、云计算等前沿技术</w:t>
      </w:r>
      <w:r w:rsidR="00EB65CF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，全面</w:t>
      </w:r>
      <w:r w:rsidR="00EB65CF" w:rsidRPr="00240039">
        <w:rPr>
          <w:rFonts w:ascii="彩虹粗仿宋" w:eastAsia="彩虹粗仿宋"/>
          <w:color w:val="000000" w:themeColor="text1"/>
          <w:sz w:val="32"/>
          <w:szCs w:val="32"/>
        </w:rPr>
        <w:t>进行银行体系再造。</w:t>
      </w:r>
      <w:r w:rsidR="006372EA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如今</w:t>
      </w:r>
      <w:r w:rsidR="00EB65CF" w:rsidRPr="00240039">
        <w:rPr>
          <w:rFonts w:ascii="彩虹粗仿宋" w:eastAsia="彩虹粗仿宋"/>
          <w:color w:val="000000" w:themeColor="text1"/>
          <w:sz w:val="32"/>
          <w:szCs w:val="32"/>
        </w:rPr>
        <w:t>，建行互联网金融已渗透到所有业务、所有产品，形成了</w:t>
      </w:r>
      <w:r w:rsidR="001C1703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“</w:t>
      </w:r>
      <w:r w:rsidR="00EB65CF" w:rsidRPr="00240039">
        <w:rPr>
          <w:rFonts w:ascii="彩虹粗仿宋" w:eastAsia="彩虹粗仿宋"/>
          <w:color w:val="000000" w:themeColor="text1"/>
          <w:sz w:val="32"/>
          <w:szCs w:val="32"/>
        </w:rPr>
        <w:t>三大渠道</w:t>
      </w:r>
      <w:r w:rsidR="001C1703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”</w:t>
      </w:r>
      <w:r w:rsidR="00EB65CF" w:rsidRPr="00240039">
        <w:rPr>
          <w:rFonts w:ascii="彩虹粗仿宋" w:eastAsia="彩虹粗仿宋"/>
          <w:color w:val="000000" w:themeColor="text1"/>
          <w:sz w:val="32"/>
          <w:szCs w:val="32"/>
        </w:rPr>
        <w:t>(网上银行、手机银行、微信银行)+</w:t>
      </w:r>
      <w:r w:rsidR="001C1703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“</w:t>
      </w:r>
      <w:r w:rsidR="00EB65CF" w:rsidRPr="00240039">
        <w:rPr>
          <w:rFonts w:ascii="彩虹粗仿宋" w:eastAsia="彩虹粗仿宋"/>
          <w:color w:val="000000" w:themeColor="text1"/>
          <w:sz w:val="32"/>
          <w:szCs w:val="32"/>
        </w:rPr>
        <w:t>三大生活平台</w:t>
      </w:r>
      <w:r w:rsidR="001C1703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”</w:t>
      </w:r>
      <w:r w:rsidR="00EB65CF" w:rsidRPr="00240039">
        <w:rPr>
          <w:rFonts w:ascii="彩虹粗仿宋" w:eastAsia="彩虹粗仿宋"/>
          <w:color w:val="000000" w:themeColor="text1"/>
          <w:sz w:val="32"/>
          <w:szCs w:val="32"/>
        </w:rPr>
        <w:t>(善融商务、悦生活、惠生活)+</w:t>
      </w:r>
      <w:r w:rsidR="001C1703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“</w:t>
      </w:r>
      <w:r w:rsidR="00EB65CF" w:rsidRPr="00240039">
        <w:rPr>
          <w:rFonts w:ascii="彩虹粗仿宋" w:eastAsia="彩虹粗仿宋"/>
          <w:color w:val="000000" w:themeColor="text1"/>
          <w:sz w:val="32"/>
          <w:szCs w:val="32"/>
        </w:rPr>
        <w:t>三类创新产品</w:t>
      </w:r>
      <w:r w:rsidR="001C1703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”</w:t>
      </w:r>
      <w:r w:rsidR="00EB65CF" w:rsidRPr="00240039">
        <w:rPr>
          <w:rFonts w:ascii="彩虹粗仿宋" w:eastAsia="彩虹粗仿宋"/>
          <w:color w:val="000000" w:themeColor="text1"/>
          <w:sz w:val="32"/>
          <w:szCs w:val="32"/>
        </w:rPr>
        <w:t>(在线缴费支付、网上投资理财、网络信贷融资)+</w:t>
      </w:r>
      <w:r w:rsidR="001C1703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“</w:t>
      </w:r>
      <w:r w:rsidR="00EB65CF" w:rsidRPr="00240039">
        <w:rPr>
          <w:rFonts w:ascii="彩虹粗仿宋" w:eastAsia="彩虹粗仿宋"/>
          <w:color w:val="000000" w:themeColor="text1"/>
          <w:sz w:val="32"/>
          <w:szCs w:val="32"/>
        </w:rPr>
        <w:t>三项智慧技术</w:t>
      </w:r>
      <w:r w:rsidR="001C1703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”</w:t>
      </w:r>
      <w:r w:rsidR="00EB65CF" w:rsidRPr="00240039">
        <w:rPr>
          <w:rFonts w:ascii="彩虹粗仿宋" w:eastAsia="彩虹粗仿宋"/>
          <w:color w:val="000000" w:themeColor="text1"/>
          <w:sz w:val="32"/>
          <w:szCs w:val="32"/>
        </w:rPr>
        <w:t>(数据挖掘、金融云、客服</w:t>
      </w:r>
      <w:r w:rsidR="001C1703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“</w:t>
      </w:r>
      <w:r w:rsidR="00EB65CF" w:rsidRPr="00240039">
        <w:rPr>
          <w:rFonts w:ascii="彩虹粗仿宋" w:eastAsia="彩虹粗仿宋"/>
          <w:color w:val="000000" w:themeColor="text1"/>
          <w:sz w:val="32"/>
          <w:szCs w:val="32"/>
        </w:rPr>
        <w:t>小微</w:t>
      </w:r>
      <w:r w:rsidR="001C1703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”</w:t>
      </w:r>
      <w:r w:rsidR="00EB65CF" w:rsidRPr="00240039">
        <w:rPr>
          <w:rFonts w:ascii="彩虹粗仿宋" w:eastAsia="彩虹粗仿宋"/>
          <w:color w:val="000000" w:themeColor="text1"/>
          <w:sz w:val="32"/>
          <w:szCs w:val="32"/>
        </w:rPr>
        <w:t>)+O2O服务体系线上线下</w:t>
      </w:r>
      <w:r w:rsidR="0067492A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全贯通</w:t>
      </w:r>
      <w:r w:rsidR="00EB65CF" w:rsidRPr="00240039">
        <w:rPr>
          <w:rFonts w:ascii="彩虹粗仿宋" w:eastAsia="彩虹粗仿宋"/>
          <w:color w:val="000000" w:themeColor="text1"/>
          <w:sz w:val="32"/>
          <w:szCs w:val="32"/>
        </w:rPr>
        <w:t>。网络金融已成为</w:t>
      </w:r>
      <w:r w:rsidR="006372EA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该</w:t>
      </w:r>
      <w:r w:rsidR="00EB65CF" w:rsidRPr="00240039">
        <w:rPr>
          <w:rFonts w:ascii="彩虹粗仿宋" w:eastAsia="彩虹粗仿宋"/>
          <w:color w:val="000000" w:themeColor="text1"/>
          <w:sz w:val="32"/>
          <w:szCs w:val="32"/>
        </w:rPr>
        <w:t>行最主要的交易、客服以及产品销售渠道。</w:t>
      </w:r>
      <w:r w:rsidR="006372EA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现在</w:t>
      </w:r>
      <w:r w:rsidR="001C1703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，</w:t>
      </w:r>
      <w:r w:rsidR="00EB65CF" w:rsidRPr="00240039">
        <w:rPr>
          <w:rFonts w:ascii="彩虹粗仿宋" w:eastAsia="彩虹粗仿宋"/>
          <w:color w:val="000000" w:themeColor="text1"/>
          <w:sz w:val="32"/>
          <w:szCs w:val="32"/>
        </w:rPr>
        <w:t>建行</w:t>
      </w:r>
      <w:r w:rsidR="000D6272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近八成</w:t>
      </w:r>
      <w:r w:rsidR="00EB65CF" w:rsidRPr="00240039">
        <w:rPr>
          <w:rFonts w:ascii="彩虹粗仿宋" w:eastAsia="彩虹粗仿宋"/>
          <w:color w:val="000000" w:themeColor="text1"/>
          <w:sz w:val="32"/>
          <w:szCs w:val="32"/>
        </w:rPr>
        <w:t>的理财产品、</w:t>
      </w:r>
      <w:r w:rsidR="000D6272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七成以上</w:t>
      </w:r>
      <w:r w:rsidR="00EB65CF" w:rsidRPr="00240039">
        <w:rPr>
          <w:rFonts w:ascii="彩虹粗仿宋" w:eastAsia="彩虹粗仿宋"/>
          <w:color w:val="000000" w:themeColor="text1"/>
          <w:sz w:val="32"/>
          <w:szCs w:val="32"/>
        </w:rPr>
        <w:t>的基金、近百分之百的账户贵金属</w:t>
      </w:r>
      <w:r w:rsidR="001C1703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，是</w:t>
      </w:r>
      <w:r w:rsidR="00EB65CF" w:rsidRPr="00240039">
        <w:rPr>
          <w:rFonts w:ascii="彩虹粗仿宋" w:eastAsia="彩虹粗仿宋"/>
          <w:color w:val="000000" w:themeColor="text1"/>
          <w:sz w:val="32"/>
          <w:szCs w:val="32"/>
        </w:rPr>
        <w:t>通过互联网渠道销售</w:t>
      </w:r>
      <w:r w:rsidR="001C1703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的</w:t>
      </w:r>
      <w:r w:rsidR="00EB65CF" w:rsidRPr="00240039">
        <w:rPr>
          <w:rFonts w:ascii="彩虹粗仿宋" w:eastAsia="彩虹粗仿宋"/>
          <w:color w:val="000000" w:themeColor="text1"/>
          <w:sz w:val="32"/>
          <w:szCs w:val="32"/>
        </w:rPr>
        <w:t>。</w:t>
      </w:r>
    </w:p>
    <w:p w:rsidR="00494BCE" w:rsidRPr="00240039" w:rsidRDefault="00494BCE" w:rsidP="00494BCE">
      <w:pPr>
        <w:widowControl/>
        <w:ind w:firstLineChars="200" w:firstLine="643"/>
        <w:jc w:val="left"/>
        <w:rPr>
          <w:rFonts w:ascii="彩虹粗仿宋" w:eastAsia="彩虹粗仿宋"/>
          <w:color w:val="000000" w:themeColor="text1"/>
          <w:sz w:val="32"/>
          <w:szCs w:val="32"/>
        </w:rPr>
      </w:pPr>
      <w:r w:rsidRPr="00240039">
        <w:rPr>
          <w:rFonts w:ascii="彩虹粗仿宋" w:eastAsia="彩虹粗仿宋" w:hint="eastAsia"/>
          <w:b/>
          <w:color w:val="000000" w:themeColor="text1"/>
          <w:sz w:val="32"/>
          <w:szCs w:val="32"/>
        </w:rPr>
        <w:t>——风险管理更</w:t>
      </w:r>
      <w:r w:rsidR="007E08D8" w:rsidRPr="00240039">
        <w:rPr>
          <w:rFonts w:ascii="彩虹粗仿宋" w:eastAsia="彩虹粗仿宋" w:hint="eastAsia"/>
          <w:b/>
          <w:color w:val="000000" w:themeColor="text1"/>
          <w:sz w:val="32"/>
          <w:szCs w:val="32"/>
        </w:rPr>
        <w:t>细</w:t>
      </w:r>
      <w:r w:rsidRPr="00240039">
        <w:rPr>
          <w:rFonts w:ascii="彩虹粗仿宋" w:eastAsia="彩虹粗仿宋" w:hint="eastAsia"/>
          <w:b/>
          <w:color w:val="000000" w:themeColor="text1"/>
          <w:sz w:val="32"/>
          <w:szCs w:val="32"/>
        </w:rPr>
        <w:t>了。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建行基于集约化经营理念所进行的前后台业务流程再造，不仅实现了“前台受理、后台处理、前后台一体化”的服务模式转变，而且通过业务权限分离，任务随机分配、系统校验控制，首家建立起了“流程、系统、管理”三位一体的操作风险控制系统，</w:t>
      </w:r>
      <w:r w:rsidR="00871D64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有效控制了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柜面</w:t>
      </w:r>
      <w:r w:rsidR="00871D64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上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客户资金挪用、款项错划的情况</w:t>
      </w:r>
      <w:r w:rsidR="00871D64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发生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。</w:t>
      </w:r>
    </w:p>
    <w:p w:rsidR="00F56584" w:rsidRPr="00240039" w:rsidRDefault="00A61568" w:rsidP="00494BCE">
      <w:pPr>
        <w:widowControl/>
        <w:ind w:firstLineChars="200" w:firstLine="643"/>
        <w:jc w:val="left"/>
        <w:rPr>
          <w:rFonts w:ascii="彩虹粗仿宋" w:eastAsia="彩虹粗仿宋"/>
          <w:color w:val="000000" w:themeColor="text1"/>
          <w:sz w:val="32"/>
          <w:szCs w:val="32"/>
        </w:rPr>
      </w:pPr>
      <w:r w:rsidRPr="00240039">
        <w:rPr>
          <w:rFonts w:ascii="彩虹粗仿宋" w:eastAsia="彩虹粗仿宋" w:hint="eastAsia"/>
          <w:b/>
          <w:color w:val="000000" w:themeColor="text1"/>
          <w:sz w:val="32"/>
          <w:szCs w:val="32"/>
        </w:rPr>
        <w:t>——</w:t>
      </w:r>
      <w:r w:rsidR="00372335" w:rsidRPr="00240039">
        <w:rPr>
          <w:rFonts w:ascii="彩虹粗仿宋" w:eastAsia="彩虹粗仿宋" w:hint="eastAsia"/>
          <w:b/>
          <w:color w:val="000000" w:themeColor="text1"/>
          <w:sz w:val="32"/>
          <w:szCs w:val="32"/>
        </w:rPr>
        <w:t>回报社会更</w:t>
      </w:r>
      <w:r w:rsidR="007E08D8" w:rsidRPr="00240039">
        <w:rPr>
          <w:rFonts w:ascii="彩虹粗仿宋" w:eastAsia="彩虹粗仿宋" w:hint="eastAsia"/>
          <w:b/>
          <w:color w:val="000000" w:themeColor="text1"/>
          <w:sz w:val="32"/>
          <w:szCs w:val="32"/>
        </w:rPr>
        <w:t>多</w:t>
      </w:r>
      <w:r w:rsidR="00372335" w:rsidRPr="00240039">
        <w:rPr>
          <w:rFonts w:ascii="彩虹粗仿宋" w:eastAsia="彩虹粗仿宋" w:hint="eastAsia"/>
          <w:b/>
          <w:color w:val="000000" w:themeColor="text1"/>
          <w:sz w:val="32"/>
          <w:szCs w:val="32"/>
        </w:rPr>
        <w:t>了。</w:t>
      </w:r>
      <w:r w:rsidR="00372335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上市十年来，建行始终坚持用发展成果回报社会。</w:t>
      </w:r>
      <w:r w:rsidR="00EA133A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先后</w:t>
      </w:r>
      <w:r w:rsidR="003E012A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实施了</w:t>
      </w:r>
      <w:r w:rsidR="00F82FFC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106</w:t>
      </w:r>
      <w:r w:rsidR="003E012A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个</w:t>
      </w:r>
      <w:r w:rsidR="006372EA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社会</w:t>
      </w:r>
      <w:r w:rsidR="003E012A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公益项目，</w:t>
      </w:r>
      <w:r w:rsidR="00372335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累计捐款7.8亿元人民币</w:t>
      </w:r>
      <w:r w:rsidR="003E012A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。</w:t>
      </w:r>
      <w:r w:rsidR="00372335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在全国贫困地区建</w:t>
      </w:r>
      <w:r w:rsidR="006372EA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起</w:t>
      </w:r>
      <w:r w:rsidR="00372335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了45所“建行希望小学”，资助贫困地区高中生</w:t>
      </w:r>
      <w:r w:rsidR="003676C5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8.</w:t>
      </w:r>
      <w:r w:rsidR="00DA2911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4</w:t>
      </w:r>
      <w:r w:rsidR="003676C5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万</w:t>
      </w:r>
      <w:r w:rsidR="00372335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人次，少数民族贫困大学生2万多人次。</w:t>
      </w:r>
    </w:p>
    <w:p w:rsidR="00D607E5" w:rsidRPr="00240039" w:rsidRDefault="00D607E5" w:rsidP="003B38AC">
      <w:pPr>
        <w:widowControl/>
        <w:ind w:firstLineChars="200" w:firstLine="640"/>
        <w:jc w:val="left"/>
        <w:rPr>
          <w:rFonts w:ascii="彩虹粗仿宋" w:eastAsia="彩虹粗仿宋"/>
          <w:color w:val="000000" w:themeColor="text1"/>
          <w:sz w:val="32"/>
          <w:szCs w:val="32"/>
        </w:rPr>
      </w:pPr>
    </w:p>
    <w:p w:rsidR="00DC738E" w:rsidRPr="00240039" w:rsidRDefault="003E012A" w:rsidP="003B38AC">
      <w:pPr>
        <w:widowControl/>
        <w:ind w:firstLineChars="200" w:firstLine="640"/>
        <w:jc w:val="left"/>
        <w:rPr>
          <w:rFonts w:ascii="彩虹粗仿宋" w:eastAsia="彩虹粗仿宋"/>
          <w:color w:val="000000" w:themeColor="text1"/>
          <w:sz w:val="32"/>
          <w:szCs w:val="32"/>
        </w:rPr>
      </w:pP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征尘未洗丹心在，</w:t>
      </w:r>
      <w:r w:rsidR="00D607E5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十年磨砺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铸砥柱</w:t>
      </w:r>
      <w:r w:rsidR="00D607E5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。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上市是里程碑，十年是新起点。为了大国金融崛起，</w:t>
      </w:r>
      <w:r w:rsidR="00D607E5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建设银行正</w:t>
      </w:r>
      <w:r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快马加鞭疾驶在时代的最前沿</w:t>
      </w:r>
      <w:r w:rsidR="00D607E5" w:rsidRPr="00240039">
        <w:rPr>
          <w:rFonts w:ascii="彩虹粗仿宋" w:eastAsia="彩虹粗仿宋" w:hint="eastAsia"/>
          <w:color w:val="000000" w:themeColor="text1"/>
          <w:sz w:val="32"/>
          <w:szCs w:val="32"/>
        </w:rPr>
        <w:t>！</w:t>
      </w:r>
      <w:bookmarkStart w:id="0" w:name="_GoBack"/>
      <w:bookmarkEnd w:id="0"/>
    </w:p>
    <w:sectPr w:rsidR="00DC738E" w:rsidRPr="00240039" w:rsidSect="0073647A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0C7" w:rsidRDefault="007D70C7">
      <w:r>
        <w:separator/>
      </w:r>
    </w:p>
  </w:endnote>
  <w:endnote w:type="continuationSeparator" w:id="0">
    <w:p w:rsidR="007D70C7" w:rsidRDefault="007D7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黑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42720"/>
      <w:docPartObj>
        <w:docPartGallery w:val="Page Numbers (Bottom of Page)"/>
        <w:docPartUnique/>
      </w:docPartObj>
    </w:sdtPr>
    <w:sdtEndPr/>
    <w:sdtContent>
      <w:p w:rsidR="00BA5CD4" w:rsidRDefault="00B42E18">
        <w:pPr>
          <w:pStyle w:val="a3"/>
          <w:jc w:val="center"/>
        </w:pPr>
        <w:r>
          <w:fldChar w:fldCharType="begin"/>
        </w:r>
        <w:r w:rsidR="00BA5CD4">
          <w:instrText>PAGE   \* MERGEFORMAT</w:instrText>
        </w:r>
        <w:r>
          <w:fldChar w:fldCharType="separate"/>
        </w:r>
        <w:r w:rsidR="0094505B" w:rsidRPr="0094505B">
          <w:rPr>
            <w:noProof/>
            <w:lang w:val="zh-CN"/>
          </w:rPr>
          <w:t>14</w:t>
        </w:r>
        <w:r>
          <w:fldChar w:fldCharType="end"/>
        </w:r>
      </w:p>
    </w:sdtContent>
  </w:sdt>
  <w:p w:rsidR="00BA5CD4" w:rsidRDefault="00BA5CD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0C7" w:rsidRDefault="007D70C7">
      <w:r>
        <w:separator/>
      </w:r>
    </w:p>
  </w:footnote>
  <w:footnote w:type="continuationSeparator" w:id="0">
    <w:p w:rsidR="007D70C7" w:rsidRDefault="007D7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50111"/>
    <w:multiLevelType w:val="multilevel"/>
    <w:tmpl w:val="31E2F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07E5"/>
    <w:rsid w:val="0000180A"/>
    <w:rsid w:val="00003101"/>
    <w:rsid w:val="00003A81"/>
    <w:rsid w:val="000050D1"/>
    <w:rsid w:val="00005327"/>
    <w:rsid w:val="000104E7"/>
    <w:rsid w:val="0001057D"/>
    <w:rsid w:val="00011E95"/>
    <w:rsid w:val="00012422"/>
    <w:rsid w:val="00013FEE"/>
    <w:rsid w:val="00014D1F"/>
    <w:rsid w:val="00015C59"/>
    <w:rsid w:val="000165A5"/>
    <w:rsid w:val="000173BC"/>
    <w:rsid w:val="00022724"/>
    <w:rsid w:val="000245EC"/>
    <w:rsid w:val="00025B4A"/>
    <w:rsid w:val="000278E1"/>
    <w:rsid w:val="000310A7"/>
    <w:rsid w:val="00031844"/>
    <w:rsid w:val="00040F90"/>
    <w:rsid w:val="0005116A"/>
    <w:rsid w:val="00051712"/>
    <w:rsid w:val="00053851"/>
    <w:rsid w:val="00054A3D"/>
    <w:rsid w:val="0006056E"/>
    <w:rsid w:val="00064853"/>
    <w:rsid w:val="00071B68"/>
    <w:rsid w:val="00072B0D"/>
    <w:rsid w:val="0007548B"/>
    <w:rsid w:val="0007577E"/>
    <w:rsid w:val="00075C3D"/>
    <w:rsid w:val="00077BC0"/>
    <w:rsid w:val="000807D3"/>
    <w:rsid w:val="00081E55"/>
    <w:rsid w:val="0008239B"/>
    <w:rsid w:val="00083755"/>
    <w:rsid w:val="00085E57"/>
    <w:rsid w:val="000860BE"/>
    <w:rsid w:val="000907AD"/>
    <w:rsid w:val="00095744"/>
    <w:rsid w:val="00095D40"/>
    <w:rsid w:val="000A0784"/>
    <w:rsid w:val="000A0A2F"/>
    <w:rsid w:val="000A44CE"/>
    <w:rsid w:val="000A6B08"/>
    <w:rsid w:val="000A7142"/>
    <w:rsid w:val="000A7186"/>
    <w:rsid w:val="000B16CF"/>
    <w:rsid w:val="000B5BEA"/>
    <w:rsid w:val="000C02B3"/>
    <w:rsid w:val="000C0F7E"/>
    <w:rsid w:val="000C3C88"/>
    <w:rsid w:val="000C7227"/>
    <w:rsid w:val="000C76DB"/>
    <w:rsid w:val="000D4855"/>
    <w:rsid w:val="000D6272"/>
    <w:rsid w:val="000D69E6"/>
    <w:rsid w:val="000E1D16"/>
    <w:rsid w:val="000E2E82"/>
    <w:rsid w:val="000E375E"/>
    <w:rsid w:val="000E7CD6"/>
    <w:rsid w:val="000F0996"/>
    <w:rsid w:val="000F27D5"/>
    <w:rsid w:val="000F7A71"/>
    <w:rsid w:val="00103B28"/>
    <w:rsid w:val="001059B0"/>
    <w:rsid w:val="001073CF"/>
    <w:rsid w:val="00107E38"/>
    <w:rsid w:val="0011051B"/>
    <w:rsid w:val="001112C1"/>
    <w:rsid w:val="00112C76"/>
    <w:rsid w:val="00113CEC"/>
    <w:rsid w:val="00114F3A"/>
    <w:rsid w:val="00115099"/>
    <w:rsid w:val="00120578"/>
    <w:rsid w:val="001228A9"/>
    <w:rsid w:val="001275F8"/>
    <w:rsid w:val="00130D69"/>
    <w:rsid w:val="00131077"/>
    <w:rsid w:val="00135F03"/>
    <w:rsid w:val="00137FA0"/>
    <w:rsid w:val="00140537"/>
    <w:rsid w:val="001464EA"/>
    <w:rsid w:val="00151DE9"/>
    <w:rsid w:val="00154A2D"/>
    <w:rsid w:val="00164732"/>
    <w:rsid w:val="00167D3B"/>
    <w:rsid w:val="0017528D"/>
    <w:rsid w:val="001755BA"/>
    <w:rsid w:val="00176C40"/>
    <w:rsid w:val="00181583"/>
    <w:rsid w:val="0018261F"/>
    <w:rsid w:val="0018537A"/>
    <w:rsid w:val="0018629A"/>
    <w:rsid w:val="0019382C"/>
    <w:rsid w:val="00193DEA"/>
    <w:rsid w:val="00197548"/>
    <w:rsid w:val="00197ABC"/>
    <w:rsid w:val="00197E82"/>
    <w:rsid w:val="001A107F"/>
    <w:rsid w:val="001A4538"/>
    <w:rsid w:val="001A61BD"/>
    <w:rsid w:val="001B0098"/>
    <w:rsid w:val="001B5FE4"/>
    <w:rsid w:val="001B6C8E"/>
    <w:rsid w:val="001B7C84"/>
    <w:rsid w:val="001C0119"/>
    <w:rsid w:val="001C0CA3"/>
    <w:rsid w:val="001C0FFE"/>
    <w:rsid w:val="001C1703"/>
    <w:rsid w:val="001C1C0D"/>
    <w:rsid w:val="001C1CC9"/>
    <w:rsid w:val="001C283B"/>
    <w:rsid w:val="001C2CAA"/>
    <w:rsid w:val="001C52FC"/>
    <w:rsid w:val="001C63BE"/>
    <w:rsid w:val="001D3BD2"/>
    <w:rsid w:val="001D3C68"/>
    <w:rsid w:val="001E11BD"/>
    <w:rsid w:val="001E2CD2"/>
    <w:rsid w:val="001E3071"/>
    <w:rsid w:val="001E471B"/>
    <w:rsid w:val="001E7A34"/>
    <w:rsid w:val="001F1B1B"/>
    <w:rsid w:val="001F77F1"/>
    <w:rsid w:val="001F7B0B"/>
    <w:rsid w:val="001F7C12"/>
    <w:rsid w:val="00200DC9"/>
    <w:rsid w:val="00201F42"/>
    <w:rsid w:val="00202F62"/>
    <w:rsid w:val="00203606"/>
    <w:rsid w:val="00206D79"/>
    <w:rsid w:val="002070BA"/>
    <w:rsid w:val="00207DE5"/>
    <w:rsid w:val="00211412"/>
    <w:rsid w:val="002145D6"/>
    <w:rsid w:val="00215679"/>
    <w:rsid w:val="00221B1C"/>
    <w:rsid w:val="00221EAB"/>
    <w:rsid w:val="0022203D"/>
    <w:rsid w:val="00222EAE"/>
    <w:rsid w:val="00224E57"/>
    <w:rsid w:val="00225B7A"/>
    <w:rsid w:val="00226CCD"/>
    <w:rsid w:val="00227D95"/>
    <w:rsid w:val="002329CD"/>
    <w:rsid w:val="00240039"/>
    <w:rsid w:val="00242AF0"/>
    <w:rsid w:val="00242DE6"/>
    <w:rsid w:val="00245443"/>
    <w:rsid w:val="002477EA"/>
    <w:rsid w:val="00255F43"/>
    <w:rsid w:val="00265463"/>
    <w:rsid w:val="00267610"/>
    <w:rsid w:val="002676FF"/>
    <w:rsid w:val="00270B2E"/>
    <w:rsid w:val="00273350"/>
    <w:rsid w:val="00273699"/>
    <w:rsid w:val="00273BC7"/>
    <w:rsid w:val="00276159"/>
    <w:rsid w:val="002766ED"/>
    <w:rsid w:val="00276AE7"/>
    <w:rsid w:val="00280FB1"/>
    <w:rsid w:val="00281A58"/>
    <w:rsid w:val="00282C89"/>
    <w:rsid w:val="00284E92"/>
    <w:rsid w:val="00286418"/>
    <w:rsid w:val="00286F5E"/>
    <w:rsid w:val="0029519E"/>
    <w:rsid w:val="002975A5"/>
    <w:rsid w:val="002A18AD"/>
    <w:rsid w:val="002A1B8C"/>
    <w:rsid w:val="002A4D69"/>
    <w:rsid w:val="002A5DBF"/>
    <w:rsid w:val="002B1B9C"/>
    <w:rsid w:val="002B419C"/>
    <w:rsid w:val="002B4B4B"/>
    <w:rsid w:val="002B62AE"/>
    <w:rsid w:val="002B63DD"/>
    <w:rsid w:val="002C07D0"/>
    <w:rsid w:val="002C1158"/>
    <w:rsid w:val="002C3AFA"/>
    <w:rsid w:val="002C4E8D"/>
    <w:rsid w:val="002C786C"/>
    <w:rsid w:val="002D34FA"/>
    <w:rsid w:val="002D37DD"/>
    <w:rsid w:val="002D398E"/>
    <w:rsid w:val="002D7471"/>
    <w:rsid w:val="002D7CF1"/>
    <w:rsid w:val="002E0762"/>
    <w:rsid w:val="002E2FCA"/>
    <w:rsid w:val="002E73ED"/>
    <w:rsid w:val="002F0DF9"/>
    <w:rsid w:val="002F34A9"/>
    <w:rsid w:val="002F40DC"/>
    <w:rsid w:val="002F6F53"/>
    <w:rsid w:val="00302D23"/>
    <w:rsid w:val="0031201C"/>
    <w:rsid w:val="003131F3"/>
    <w:rsid w:val="00317C7E"/>
    <w:rsid w:val="003215FA"/>
    <w:rsid w:val="00330574"/>
    <w:rsid w:val="00333031"/>
    <w:rsid w:val="003410F8"/>
    <w:rsid w:val="003425F0"/>
    <w:rsid w:val="00342B6D"/>
    <w:rsid w:val="00343AFF"/>
    <w:rsid w:val="0035352C"/>
    <w:rsid w:val="00362BD9"/>
    <w:rsid w:val="00363066"/>
    <w:rsid w:val="003676C5"/>
    <w:rsid w:val="00371F46"/>
    <w:rsid w:val="00372335"/>
    <w:rsid w:val="00373B8F"/>
    <w:rsid w:val="00375644"/>
    <w:rsid w:val="003779AC"/>
    <w:rsid w:val="003833C6"/>
    <w:rsid w:val="003846E0"/>
    <w:rsid w:val="00385E21"/>
    <w:rsid w:val="00396DB2"/>
    <w:rsid w:val="003A0205"/>
    <w:rsid w:val="003A0697"/>
    <w:rsid w:val="003A104A"/>
    <w:rsid w:val="003A5670"/>
    <w:rsid w:val="003B154E"/>
    <w:rsid w:val="003B38AC"/>
    <w:rsid w:val="003B5C08"/>
    <w:rsid w:val="003B62B5"/>
    <w:rsid w:val="003C074C"/>
    <w:rsid w:val="003C334B"/>
    <w:rsid w:val="003C62D4"/>
    <w:rsid w:val="003C7017"/>
    <w:rsid w:val="003D0EB3"/>
    <w:rsid w:val="003D2C05"/>
    <w:rsid w:val="003D3EA8"/>
    <w:rsid w:val="003D4439"/>
    <w:rsid w:val="003D6BD6"/>
    <w:rsid w:val="003D707D"/>
    <w:rsid w:val="003E012A"/>
    <w:rsid w:val="003E07A2"/>
    <w:rsid w:val="003E2157"/>
    <w:rsid w:val="003E2311"/>
    <w:rsid w:val="003F2B54"/>
    <w:rsid w:val="00400137"/>
    <w:rsid w:val="00414DEC"/>
    <w:rsid w:val="0041671A"/>
    <w:rsid w:val="00416C99"/>
    <w:rsid w:val="004221C4"/>
    <w:rsid w:val="00424267"/>
    <w:rsid w:val="00426439"/>
    <w:rsid w:val="0043710B"/>
    <w:rsid w:val="004416BC"/>
    <w:rsid w:val="0044263A"/>
    <w:rsid w:val="004473E1"/>
    <w:rsid w:val="00447597"/>
    <w:rsid w:val="00447DF8"/>
    <w:rsid w:val="0045055B"/>
    <w:rsid w:val="00454818"/>
    <w:rsid w:val="0045549A"/>
    <w:rsid w:val="004564EB"/>
    <w:rsid w:val="00456A3B"/>
    <w:rsid w:val="0046215F"/>
    <w:rsid w:val="0046241E"/>
    <w:rsid w:val="00474502"/>
    <w:rsid w:val="00476571"/>
    <w:rsid w:val="004810B5"/>
    <w:rsid w:val="00481F3F"/>
    <w:rsid w:val="004827FE"/>
    <w:rsid w:val="00483BDD"/>
    <w:rsid w:val="00484568"/>
    <w:rsid w:val="00486A31"/>
    <w:rsid w:val="00494BCE"/>
    <w:rsid w:val="0049710C"/>
    <w:rsid w:val="00497640"/>
    <w:rsid w:val="00497745"/>
    <w:rsid w:val="004A1579"/>
    <w:rsid w:val="004A76C5"/>
    <w:rsid w:val="004B06DD"/>
    <w:rsid w:val="004B4102"/>
    <w:rsid w:val="004C4805"/>
    <w:rsid w:val="004C529D"/>
    <w:rsid w:val="004C6D87"/>
    <w:rsid w:val="004C7AE5"/>
    <w:rsid w:val="004D0114"/>
    <w:rsid w:val="004D3A7D"/>
    <w:rsid w:val="004D437A"/>
    <w:rsid w:val="004D52B7"/>
    <w:rsid w:val="004D6219"/>
    <w:rsid w:val="004D690F"/>
    <w:rsid w:val="004E0705"/>
    <w:rsid w:val="004E16EC"/>
    <w:rsid w:val="004E3C7B"/>
    <w:rsid w:val="004E79AE"/>
    <w:rsid w:val="004E79BB"/>
    <w:rsid w:val="004F2426"/>
    <w:rsid w:val="004F2D35"/>
    <w:rsid w:val="004F7D72"/>
    <w:rsid w:val="00500679"/>
    <w:rsid w:val="0050122E"/>
    <w:rsid w:val="0050205A"/>
    <w:rsid w:val="00502B73"/>
    <w:rsid w:val="00504041"/>
    <w:rsid w:val="00504A30"/>
    <w:rsid w:val="0050564C"/>
    <w:rsid w:val="00505936"/>
    <w:rsid w:val="00506947"/>
    <w:rsid w:val="00517A32"/>
    <w:rsid w:val="0052229A"/>
    <w:rsid w:val="00524D40"/>
    <w:rsid w:val="005256FC"/>
    <w:rsid w:val="0053572A"/>
    <w:rsid w:val="0053796F"/>
    <w:rsid w:val="005418A2"/>
    <w:rsid w:val="0054644C"/>
    <w:rsid w:val="00546B82"/>
    <w:rsid w:val="005502C3"/>
    <w:rsid w:val="0055142B"/>
    <w:rsid w:val="00552B6C"/>
    <w:rsid w:val="0055336D"/>
    <w:rsid w:val="00553785"/>
    <w:rsid w:val="0055484C"/>
    <w:rsid w:val="00554BAD"/>
    <w:rsid w:val="00555335"/>
    <w:rsid w:val="00561B1B"/>
    <w:rsid w:val="00563DDD"/>
    <w:rsid w:val="00564635"/>
    <w:rsid w:val="00566613"/>
    <w:rsid w:val="00571119"/>
    <w:rsid w:val="00573100"/>
    <w:rsid w:val="00582762"/>
    <w:rsid w:val="005828ED"/>
    <w:rsid w:val="005838FA"/>
    <w:rsid w:val="0058602A"/>
    <w:rsid w:val="0058632C"/>
    <w:rsid w:val="00591F23"/>
    <w:rsid w:val="005940A1"/>
    <w:rsid w:val="00596388"/>
    <w:rsid w:val="00597FBD"/>
    <w:rsid w:val="005A1A6A"/>
    <w:rsid w:val="005A1EFE"/>
    <w:rsid w:val="005A2143"/>
    <w:rsid w:val="005A464C"/>
    <w:rsid w:val="005A4C0A"/>
    <w:rsid w:val="005A7845"/>
    <w:rsid w:val="005B05A1"/>
    <w:rsid w:val="005B6D45"/>
    <w:rsid w:val="005B7FA6"/>
    <w:rsid w:val="005C1AF9"/>
    <w:rsid w:val="005C4297"/>
    <w:rsid w:val="005D1018"/>
    <w:rsid w:val="005D3E21"/>
    <w:rsid w:val="005D40AB"/>
    <w:rsid w:val="005D57B8"/>
    <w:rsid w:val="005D5996"/>
    <w:rsid w:val="005D5E83"/>
    <w:rsid w:val="005E3DA5"/>
    <w:rsid w:val="005E5993"/>
    <w:rsid w:val="005E5F73"/>
    <w:rsid w:val="005E63CD"/>
    <w:rsid w:val="005E6B62"/>
    <w:rsid w:val="005F2566"/>
    <w:rsid w:val="005F3F12"/>
    <w:rsid w:val="00601DBA"/>
    <w:rsid w:val="00601F8B"/>
    <w:rsid w:val="006066CA"/>
    <w:rsid w:val="006077AE"/>
    <w:rsid w:val="00614228"/>
    <w:rsid w:val="00623168"/>
    <w:rsid w:val="00624DA8"/>
    <w:rsid w:val="006259D8"/>
    <w:rsid w:val="00626E48"/>
    <w:rsid w:val="006304DE"/>
    <w:rsid w:val="00631587"/>
    <w:rsid w:val="00635A63"/>
    <w:rsid w:val="00635C5D"/>
    <w:rsid w:val="006372EA"/>
    <w:rsid w:val="00640441"/>
    <w:rsid w:val="00641A52"/>
    <w:rsid w:val="006442BE"/>
    <w:rsid w:val="00646485"/>
    <w:rsid w:val="00651ADA"/>
    <w:rsid w:val="00652321"/>
    <w:rsid w:val="006548C7"/>
    <w:rsid w:val="00661142"/>
    <w:rsid w:val="00664E24"/>
    <w:rsid w:val="006669E5"/>
    <w:rsid w:val="00673520"/>
    <w:rsid w:val="0067492A"/>
    <w:rsid w:val="00674CA0"/>
    <w:rsid w:val="006766B5"/>
    <w:rsid w:val="00676CB0"/>
    <w:rsid w:val="00677EBD"/>
    <w:rsid w:val="00680786"/>
    <w:rsid w:val="00682701"/>
    <w:rsid w:val="00685359"/>
    <w:rsid w:val="006876E5"/>
    <w:rsid w:val="006878DE"/>
    <w:rsid w:val="00691950"/>
    <w:rsid w:val="00697AA2"/>
    <w:rsid w:val="006A1DEB"/>
    <w:rsid w:val="006A63C5"/>
    <w:rsid w:val="006A70F0"/>
    <w:rsid w:val="006B0A72"/>
    <w:rsid w:val="006B2769"/>
    <w:rsid w:val="006B4FB8"/>
    <w:rsid w:val="006C0BF9"/>
    <w:rsid w:val="006C2F7F"/>
    <w:rsid w:val="006D2BC1"/>
    <w:rsid w:val="006D3048"/>
    <w:rsid w:val="006D4301"/>
    <w:rsid w:val="006D5923"/>
    <w:rsid w:val="006D662C"/>
    <w:rsid w:val="006E2707"/>
    <w:rsid w:val="006E62AF"/>
    <w:rsid w:val="006E72FF"/>
    <w:rsid w:val="006F2965"/>
    <w:rsid w:val="006F34A9"/>
    <w:rsid w:val="006F5162"/>
    <w:rsid w:val="006F7125"/>
    <w:rsid w:val="007030BB"/>
    <w:rsid w:val="00703354"/>
    <w:rsid w:val="00704A9E"/>
    <w:rsid w:val="00705373"/>
    <w:rsid w:val="00712E5D"/>
    <w:rsid w:val="00716A3F"/>
    <w:rsid w:val="0071702F"/>
    <w:rsid w:val="00721175"/>
    <w:rsid w:val="00734E3C"/>
    <w:rsid w:val="007350B4"/>
    <w:rsid w:val="0073517D"/>
    <w:rsid w:val="0073647A"/>
    <w:rsid w:val="007374F9"/>
    <w:rsid w:val="0074222E"/>
    <w:rsid w:val="00742DC8"/>
    <w:rsid w:val="00743C2A"/>
    <w:rsid w:val="00761308"/>
    <w:rsid w:val="0076139B"/>
    <w:rsid w:val="00761517"/>
    <w:rsid w:val="0076199C"/>
    <w:rsid w:val="00762BF7"/>
    <w:rsid w:val="00762E75"/>
    <w:rsid w:val="00764549"/>
    <w:rsid w:val="00772533"/>
    <w:rsid w:val="00773B68"/>
    <w:rsid w:val="007861CA"/>
    <w:rsid w:val="00787210"/>
    <w:rsid w:val="007A1E39"/>
    <w:rsid w:val="007A4355"/>
    <w:rsid w:val="007A5629"/>
    <w:rsid w:val="007A6927"/>
    <w:rsid w:val="007B15E5"/>
    <w:rsid w:val="007B2283"/>
    <w:rsid w:val="007B2854"/>
    <w:rsid w:val="007B2CFD"/>
    <w:rsid w:val="007B422B"/>
    <w:rsid w:val="007B6467"/>
    <w:rsid w:val="007C3DD2"/>
    <w:rsid w:val="007C4A6A"/>
    <w:rsid w:val="007C5412"/>
    <w:rsid w:val="007D2AB0"/>
    <w:rsid w:val="007D3470"/>
    <w:rsid w:val="007D5147"/>
    <w:rsid w:val="007D5970"/>
    <w:rsid w:val="007D6068"/>
    <w:rsid w:val="007D6599"/>
    <w:rsid w:val="007D70C7"/>
    <w:rsid w:val="007D7E01"/>
    <w:rsid w:val="007E0410"/>
    <w:rsid w:val="007E08D8"/>
    <w:rsid w:val="007E1044"/>
    <w:rsid w:val="007E25F2"/>
    <w:rsid w:val="007E341E"/>
    <w:rsid w:val="007E34AC"/>
    <w:rsid w:val="007E3AE5"/>
    <w:rsid w:val="007E61FA"/>
    <w:rsid w:val="007E6C69"/>
    <w:rsid w:val="007F1913"/>
    <w:rsid w:val="007F2CB0"/>
    <w:rsid w:val="007F4B41"/>
    <w:rsid w:val="00801285"/>
    <w:rsid w:val="00801940"/>
    <w:rsid w:val="00803DB3"/>
    <w:rsid w:val="008041F9"/>
    <w:rsid w:val="0080540E"/>
    <w:rsid w:val="00806ADD"/>
    <w:rsid w:val="00815AEC"/>
    <w:rsid w:val="00822503"/>
    <w:rsid w:val="00826A04"/>
    <w:rsid w:val="008279D7"/>
    <w:rsid w:val="00830BB3"/>
    <w:rsid w:val="008319E4"/>
    <w:rsid w:val="00831AD6"/>
    <w:rsid w:val="00834973"/>
    <w:rsid w:val="00836516"/>
    <w:rsid w:val="008403F4"/>
    <w:rsid w:val="00840DA7"/>
    <w:rsid w:val="00841BCE"/>
    <w:rsid w:val="00852422"/>
    <w:rsid w:val="00852617"/>
    <w:rsid w:val="00854F32"/>
    <w:rsid w:val="00857089"/>
    <w:rsid w:val="00857D1A"/>
    <w:rsid w:val="00860848"/>
    <w:rsid w:val="00860AEB"/>
    <w:rsid w:val="008611FB"/>
    <w:rsid w:val="008653E3"/>
    <w:rsid w:val="00865C2E"/>
    <w:rsid w:val="00870E42"/>
    <w:rsid w:val="00871453"/>
    <w:rsid w:val="00871D64"/>
    <w:rsid w:val="00871FF3"/>
    <w:rsid w:val="00872F62"/>
    <w:rsid w:val="0087301D"/>
    <w:rsid w:val="00875045"/>
    <w:rsid w:val="00881430"/>
    <w:rsid w:val="008836CF"/>
    <w:rsid w:val="008843A3"/>
    <w:rsid w:val="0088489A"/>
    <w:rsid w:val="0088660E"/>
    <w:rsid w:val="008867CE"/>
    <w:rsid w:val="00895541"/>
    <w:rsid w:val="00896CC1"/>
    <w:rsid w:val="008B1ED0"/>
    <w:rsid w:val="008B54B7"/>
    <w:rsid w:val="008C21D0"/>
    <w:rsid w:val="008C2542"/>
    <w:rsid w:val="008C3344"/>
    <w:rsid w:val="008D1196"/>
    <w:rsid w:val="008D1BA6"/>
    <w:rsid w:val="008D225A"/>
    <w:rsid w:val="008E0A99"/>
    <w:rsid w:val="008E139F"/>
    <w:rsid w:val="008E1E72"/>
    <w:rsid w:val="008E3270"/>
    <w:rsid w:val="008E4D2A"/>
    <w:rsid w:val="008E5846"/>
    <w:rsid w:val="008E6EB5"/>
    <w:rsid w:val="008F3853"/>
    <w:rsid w:val="008F507B"/>
    <w:rsid w:val="00903CB8"/>
    <w:rsid w:val="009071C1"/>
    <w:rsid w:val="00911846"/>
    <w:rsid w:val="00914370"/>
    <w:rsid w:val="009150BA"/>
    <w:rsid w:val="009159D6"/>
    <w:rsid w:val="0091618A"/>
    <w:rsid w:val="00920975"/>
    <w:rsid w:val="009225C5"/>
    <w:rsid w:val="00923BB7"/>
    <w:rsid w:val="00927D4D"/>
    <w:rsid w:val="00930356"/>
    <w:rsid w:val="00930CE5"/>
    <w:rsid w:val="009320B6"/>
    <w:rsid w:val="00936D86"/>
    <w:rsid w:val="00937437"/>
    <w:rsid w:val="00940BE9"/>
    <w:rsid w:val="00941D06"/>
    <w:rsid w:val="0094315E"/>
    <w:rsid w:val="00944A54"/>
    <w:rsid w:val="0094505B"/>
    <w:rsid w:val="0094647A"/>
    <w:rsid w:val="00950C9B"/>
    <w:rsid w:val="00955670"/>
    <w:rsid w:val="00955CEE"/>
    <w:rsid w:val="00961371"/>
    <w:rsid w:val="0096693E"/>
    <w:rsid w:val="00973580"/>
    <w:rsid w:val="00974E3C"/>
    <w:rsid w:val="0097536D"/>
    <w:rsid w:val="00976791"/>
    <w:rsid w:val="0098235A"/>
    <w:rsid w:val="0098278C"/>
    <w:rsid w:val="009862C4"/>
    <w:rsid w:val="00986DCC"/>
    <w:rsid w:val="00995603"/>
    <w:rsid w:val="009A04E9"/>
    <w:rsid w:val="009A6F4A"/>
    <w:rsid w:val="009B2EA4"/>
    <w:rsid w:val="009B6D4A"/>
    <w:rsid w:val="009C32B4"/>
    <w:rsid w:val="009C4C1E"/>
    <w:rsid w:val="009C5353"/>
    <w:rsid w:val="009C66B5"/>
    <w:rsid w:val="009D12CF"/>
    <w:rsid w:val="009E1AAD"/>
    <w:rsid w:val="009E2FDC"/>
    <w:rsid w:val="009E7484"/>
    <w:rsid w:val="009F19FE"/>
    <w:rsid w:val="009F2466"/>
    <w:rsid w:val="009F29A3"/>
    <w:rsid w:val="009F3346"/>
    <w:rsid w:val="009F3FE3"/>
    <w:rsid w:val="00A019F1"/>
    <w:rsid w:val="00A02C8C"/>
    <w:rsid w:val="00A061A4"/>
    <w:rsid w:val="00A06E49"/>
    <w:rsid w:val="00A1366F"/>
    <w:rsid w:val="00A173C1"/>
    <w:rsid w:val="00A2040A"/>
    <w:rsid w:val="00A205FA"/>
    <w:rsid w:val="00A247C4"/>
    <w:rsid w:val="00A255B6"/>
    <w:rsid w:val="00A31691"/>
    <w:rsid w:val="00A319F0"/>
    <w:rsid w:val="00A340A1"/>
    <w:rsid w:val="00A359D4"/>
    <w:rsid w:val="00A419FC"/>
    <w:rsid w:val="00A42C47"/>
    <w:rsid w:val="00A46DCB"/>
    <w:rsid w:val="00A475BB"/>
    <w:rsid w:val="00A47614"/>
    <w:rsid w:val="00A50316"/>
    <w:rsid w:val="00A51948"/>
    <w:rsid w:val="00A525F7"/>
    <w:rsid w:val="00A52E93"/>
    <w:rsid w:val="00A57626"/>
    <w:rsid w:val="00A605C3"/>
    <w:rsid w:val="00A61568"/>
    <w:rsid w:val="00A63954"/>
    <w:rsid w:val="00A67D2A"/>
    <w:rsid w:val="00A71785"/>
    <w:rsid w:val="00A753D8"/>
    <w:rsid w:val="00A81F4E"/>
    <w:rsid w:val="00A861FD"/>
    <w:rsid w:val="00A869AE"/>
    <w:rsid w:val="00A86EE4"/>
    <w:rsid w:val="00A870DF"/>
    <w:rsid w:val="00A94809"/>
    <w:rsid w:val="00A96604"/>
    <w:rsid w:val="00A978CF"/>
    <w:rsid w:val="00AA2D72"/>
    <w:rsid w:val="00AA606F"/>
    <w:rsid w:val="00AB2D6F"/>
    <w:rsid w:val="00AB4659"/>
    <w:rsid w:val="00AB5B79"/>
    <w:rsid w:val="00AB6C59"/>
    <w:rsid w:val="00AB7510"/>
    <w:rsid w:val="00AB7C13"/>
    <w:rsid w:val="00AC04EF"/>
    <w:rsid w:val="00AC2DA3"/>
    <w:rsid w:val="00AC4829"/>
    <w:rsid w:val="00AC7C81"/>
    <w:rsid w:val="00AD03AA"/>
    <w:rsid w:val="00AD1221"/>
    <w:rsid w:val="00AD1935"/>
    <w:rsid w:val="00AD219B"/>
    <w:rsid w:val="00AD4082"/>
    <w:rsid w:val="00AD63F6"/>
    <w:rsid w:val="00AD74B9"/>
    <w:rsid w:val="00AD7BD5"/>
    <w:rsid w:val="00AE4B50"/>
    <w:rsid w:val="00AE66A0"/>
    <w:rsid w:val="00AE7EB7"/>
    <w:rsid w:val="00AF16D2"/>
    <w:rsid w:val="00AF40CE"/>
    <w:rsid w:val="00B00B0B"/>
    <w:rsid w:val="00B043E7"/>
    <w:rsid w:val="00B04898"/>
    <w:rsid w:val="00B13864"/>
    <w:rsid w:val="00B1729E"/>
    <w:rsid w:val="00B20066"/>
    <w:rsid w:val="00B20AC9"/>
    <w:rsid w:val="00B2130F"/>
    <w:rsid w:val="00B27508"/>
    <w:rsid w:val="00B278F7"/>
    <w:rsid w:val="00B318D7"/>
    <w:rsid w:val="00B37A77"/>
    <w:rsid w:val="00B42E18"/>
    <w:rsid w:val="00B42E2C"/>
    <w:rsid w:val="00B444C7"/>
    <w:rsid w:val="00B46304"/>
    <w:rsid w:val="00B503C9"/>
    <w:rsid w:val="00B5145F"/>
    <w:rsid w:val="00B5193F"/>
    <w:rsid w:val="00B5215C"/>
    <w:rsid w:val="00B537D1"/>
    <w:rsid w:val="00B54AC8"/>
    <w:rsid w:val="00B55B02"/>
    <w:rsid w:val="00B57136"/>
    <w:rsid w:val="00B57E47"/>
    <w:rsid w:val="00B60151"/>
    <w:rsid w:val="00B7603B"/>
    <w:rsid w:val="00B762A4"/>
    <w:rsid w:val="00B80AE1"/>
    <w:rsid w:val="00B82994"/>
    <w:rsid w:val="00B854CB"/>
    <w:rsid w:val="00B85AB5"/>
    <w:rsid w:val="00B86C5C"/>
    <w:rsid w:val="00B95DFD"/>
    <w:rsid w:val="00B971B0"/>
    <w:rsid w:val="00BA1C2D"/>
    <w:rsid w:val="00BA396F"/>
    <w:rsid w:val="00BA5CD4"/>
    <w:rsid w:val="00BB01C8"/>
    <w:rsid w:val="00BB0506"/>
    <w:rsid w:val="00BB1A31"/>
    <w:rsid w:val="00BB1FE0"/>
    <w:rsid w:val="00BB2DA7"/>
    <w:rsid w:val="00BB3035"/>
    <w:rsid w:val="00BB3EA1"/>
    <w:rsid w:val="00BB61C3"/>
    <w:rsid w:val="00BB6670"/>
    <w:rsid w:val="00BC123B"/>
    <w:rsid w:val="00BC5512"/>
    <w:rsid w:val="00BC58BD"/>
    <w:rsid w:val="00BC64DF"/>
    <w:rsid w:val="00BC6872"/>
    <w:rsid w:val="00BC6D47"/>
    <w:rsid w:val="00BD482D"/>
    <w:rsid w:val="00BD4C15"/>
    <w:rsid w:val="00BD53D2"/>
    <w:rsid w:val="00BE1903"/>
    <w:rsid w:val="00BE561E"/>
    <w:rsid w:val="00BF07C3"/>
    <w:rsid w:val="00BF1FD7"/>
    <w:rsid w:val="00BF34B2"/>
    <w:rsid w:val="00BF3AD8"/>
    <w:rsid w:val="00BF3AF8"/>
    <w:rsid w:val="00BF6E0D"/>
    <w:rsid w:val="00BF6F8D"/>
    <w:rsid w:val="00C045E0"/>
    <w:rsid w:val="00C07405"/>
    <w:rsid w:val="00C13E4D"/>
    <w:rsid w:val="00C2145A"/>
    <w:rsid w:val="00C21DB5"/>
    <w:rsid w:val="00C24E82"/>
    <w:rsid w:val="00C27505"/>
    <w:rsid w:val="00C378D4"/>
    <w:rsid w:val="00C40E64"/>
    <w:rsid w:val="00C42533"/>
    <w:rsid w:val="00C51325"/>
    <w:rsid w:val="00C53511"/>
    <w:rsid w:val="00C54FC2"/>
    <w:rsid w:val="00C56643"/>
    <w:rsid w:val="00C62E73"/>
    <w:rsid w:val="00C62F1A"/>
    <w:rsid w:val="00C63E93"/>
    <w:rsid w:val="00C661BA"/>
    <w:rsid w:val="00C67171"/>
    <w:rsid w:val="00C67F69"/>
    <w:rsid w:val="00C73DEF"/>
    <w:rsid w:val="00C746EB"/>
    <w:rsid w:val="00C75BF7"/>
    <w:rsid w:val="00C81BD3"/>
    <w:rsid w:val="00C85FF8"/>
    <w:rsid w:val="00C92D46"/>
    <w:rsid w:val="00C94CD5"/>
    <w:rsid w:val="00CA1397"/>
    <w:rsid w:val="00CA5A79"/>
    <w:rsid w:val="00CA6C64"/>
    <w:rsid w:val="00CB06F5"/>
    <w:rsid w:val="00CB2648"/>
    <w:rsid w:val="00CB5C88"/>
    <w:rsid w:val="00CB7E50"/>
    <w:rsid w:val="00CC26AA"/>
    <w:rsid w:val="00CC599F"/>
    <w:rsid w:val="00CC6720"/>
    <w:rsid w:val="00CC69AC"/>
    <w:rsid w:val="00CD002E"/>
    <w:rsid w:val="00CD02E6"/>
    <w:rsid w:val="00CD244C"/>
    <w:rsid w:val="00CD2F9A"/>
    <w:rsid w:val="00CD5809"/>
    <w:rsid w:val="00CE171C"/>
    <w:rsid w:val="00CE479C"/>
    <w:rsid w:val="00CE5622"/>
    <w:rsid w:val="00CE6490"/>
    <w:rsid w:val="00CF1B9A"/>
    <w:rsid w:val="00CF464C"/>
    <w:rsid w:val="00CF535F"/>
    <w:rsid w:val="00CF70A9"/>
    <w:rsid w:val="00D00745"/>
    <w:rsid w:val="00D009F0"/>
    <w:rsid w:val="00D00ACB"/>
    <w:rsid w:val="00D012D4"/>
    <w:rsid w:val="00D01F34"/>
    <w:rsid w:val="00D14059"/>
    <w:rsid w:val="00D1607B"/>
    <w:rsid w:val="00D16821"/>
    <w:rsid w:val="00D20E93"/>
    <w:rsid w:val="00D21F7C"/>
    <w:rsid w:val="00D22F7E"/>
    <w:rsid w:val="00D23AA7"/>
    <w:rsid w:val="00D31720"/>
    <w:rsid w:val="00D33956"/>
    <w:rsid w:val="00D34788"/>
    <w:rsid w:val="00D4055A"/>
    <w:rsid w:val="00D44F72"/>
    <w:rsid w:val="00D451EE"/>
    <w:rsid w:val="00D47B83"/>
    <w:rsid w:val="00D510A6"/>
    <w:rsid w:val="00D51ED9"/>
    <w:rsid w:val="00D52CA5"/>
    <w:rsid w:val="00D53F2F"/>
    <w:rsid w:val="00D567FF"/>
    <w:rsid w:val="00D60096"/>
    <w:rsid w:val="00D607E5"/>
    <w:rsid w:val="00D6127B"/>
    <w:rsid w:val="00D67437"/>
    <w:rsid w:val="00D72E4D"/>
    <w:rsid w:val="00D72E98"/>
    <w:rsid w:val="00D7491B"/>
    <w:rsid w:val="00D7534A"/>
    <w:rsid w:val="00D7699E"/>
    <w:rsid w:val="00D8227F"/>
    <w:rsid w:val="00D82A9E"/>
    <w:rsid w:val="00D845D7"/>
    <w:rsid w:val="00D85810"/>
    <w:rsid w:val="00D86D7A"/>
    <w:rsid w:val="00D96CF4"/>
    <w:rsid w:val="00DA2911"/>
    <w:rsid w:val="00DA2A99"/>
    <w:rsid w:val="00DA4C48"/>
    <w:rsid w:val="00DA5EF6"/>
    <w:rsid w:val="00DA6537"/>
    <w:rsid w:val="00DA6936"/>
    <w:rsid w:val="00DB070E"/>
    <w:rsid w:val="00DB4285"/>
    <w:rsid w:val="00DC2C5F"/>
    <w:rsid w:val="00DC3461"/>
    <w:rsid w:val="00DC738E"/>
    <w:rsid w:val="00DC7764"/>
    <w:rsid w:val="00DD2B1C"/>
    <w:rsid w:val="00DD4CE8"/>
    <w:rsid w:val="00DD5185"/>
    <w:rsid w:val="00DD54D1"/>
    <w:rsid w:val="00DE398E"/>
    <w:rsid w:val="00DE4D79"/>
    <w:rsid w:val="00DE7547"/>
    <w:rsid w:val="00DF3A29"/>
    <w:rsid w:val="00DF3F22"/>
    <w:rsid w:val="00DF4827"/>
    <w:rsid w:val="00DF78E2"/>
    <w:rsid w:val="00E01E7D"/>
    <w:rsid w:val="00E047A6"/>
    <w:rsid w:val="00E053D6"/>
    <w:rsid w:val="00E05FCE"/>
    <w:rsid w:val="00E21DA9"/>
    <w:rsid w:val="00E22083"/>
    <w:rsid w:val="00E224FD"/>
    <w:rsid w:val="00E245DD"/>
    <w:rsid w:val="00E3027F"/>
    <w:rsid w:val="00E3097A"/>
    <w:rsid w:val="00E31577"/>
    <w:rsid w:val="00E42DD1"/>
    <w:rsid w:val="00E45F0D"/>
    <w:rsid w:val="00E46B8F"/>
    <w:rsid w:val="00E50620"/>
    <w:rsid w:val="00E54BDE"/>
    <w:rsid w:val="00E574A8"/>
    <w:rsid w:val="00E63476"/>
    <w:rsid w:val="00E64D94"/>
    <w:rsid w:val="00E673E6"/>
    <w:rsid w:val="00E73E73"/>
    <w:rsid w:val="00E74532"/>
    <w:rsid w:val="00E7473E"/>
    <w:rsid w:val="00E74CC8"/>
    <w:rsid w:val="00E76079"/>
    <w:rsid w:val="00E821EE"/>
    <w:rsid w:val="00E90746"/>
    <w:rsid w:val="00EA0634"/>
    <w:rsid w:val="00EA0A67"/>
    <w:rsid w:val="00EA0E95"/>
    <w:rsid w:val="00EA133A"/>
    <w:rsid w:val="00EA7844"/>
    <w:rsid w:val="00EB512E"/>
    <w:rsid w:val="00EB59D1"/>
    <w:rsid w:val="00EB65CF"/>
    <w:rsid w:val="00EC214C"/>
    <w:rsid w:val="00ED6413"/>
    <w:rsid w:val="00EE3AC8"/>
    <w:rsid w:val="00EE41E8"/>
    <w:rsid w:val="00EE4E61"/>
    <w:rsid w:val="00EE7536"/>
    <w:rsid w:val="00EF4F74"/>
    <w:rsid w:val="00F01F5C"/>
    <w:rsid w:val="00F02573"/>
    <w:rsid w:val="00F11098"/>
    <w:rsid w:val="00F13095"/>
    <w:rsid w:val="00F14B9B"/>
    <w:rsid w:val="00F153D6"/>
    <w:rsid w:val="00F157D5"/>
    <w:rsid w:val="00F1708C"/>
    <w:rsid w:val="00F170D0"/>
    <w:rsid w:val="00F175F2"/>
    <w:rsid w:val="00F22E31"/>
    <w:rsid w:val="00F23FEC"/>
    <w:rsid w:val="00F314C7"/>
    <w:rsid w:val="00F36157"/>
    <w:rsid w:val="00F41B67"/>
    <w:rsid w:val="00F41DFC"/>
    <w:rsid w:val="00F426AF"/>
    <w:rsid w:val="00F50844"/>
    <w:rsid w:val="00F51BE8"/>
    <w:rsid w:val="00F51C1F"/>
    <w:rsid w:val="00F5273F"/>
    <w:rsid w:val="00F539CA"/>
    <w:rsid w:val="00F56584"/>
    <w:rsid w:val="00F56754"/>
    <w:rsid w:val="00F56A88"/>
    <w:rsid w:val="00F61192"/>
    <w:rsid w:val="00F61588"/>
    <w:rsid w:val="00F6178A"/>
    <w:rsid w:val="00F64770"/>
    <w:rsid w:val="00F648B5"/>
    <w:rsid w:val="00F65959"/>
    <w:rsid w:val="00F67E1B"/>
    <w:rsid w:val="00F705DE"/>
    <w:rsid w:val="00F7103D"/>
    <w:rsid w:val="00F71FAA"/>
    <w:rsid w:val="00F73339"/>
    <w:rsid w:val="00F7476C"/>
    <w:rsid w:val="00F76E10"/>
    <w:rsid w:val="00F82E8B"/>
    <w:rsid w:val="00F82FFC"/>
    <w:rsid w:val="00F84614"/>
    <w:rsid w:val="00F85719"/>
    <w:rsid w:val="00F87990"/>
    <w:rsid w:val="00F950F4"/>
    <w:rsid w:val="00FA401E"/>
    <w:rsid w:val="00FA5A26"/>
    <w:rsid w:val="00FA7648"/>
    <w:rsid w:val="00FA7ED9"/>
    <w:rsid w:val="00FB07DE"/>
    <w:rsid w:val="00FB124C"/>
    <w:rsid w:val="00FB3342"/>
    <w:rsid w:val="00FB4703"/>
    <w:rsid w:val="00FB4CAB"/>
    <w:rsid w:val="00FB7611"/>
    <w:rsid w:val="00FB7B93"/>
    <w:rsid w:val="00FC668F"/>
    <w:rsid w:val="00FC7603"/>
    <w:rsid w:val="00FC7D41"/>
    <w:rsid w:val="00FC7E52"/>
    <w:rsid w:val="00FD0C23"/>
    <w:rsid w:val="00FD122C"/>
    <w:rsid w:val="00FD7F62"/>
    <w:rsid w:val="00FF1BD7"/>
    <w:rsid w:val="00FF22FB"/>
    <w:rsid w:val="00FF4922"/>
    <w:rsid w:val="00FF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7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607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607E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52E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52E9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F46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qspan">
    <w:name w:val="hqspan"/>
    <w:basedOn w:val="a0"/>
    <w:rsid w:val="00BA5CD4"/>
  </w:style>
  <w:style w:type="paragraph" w:styleId="a6">
    <w:name w:val="Balloon Text"/>
    <w:basedOn w:val="a"/>
    <w:link w:val="Char1"/>
    <w:uiPriority w:val="99"/>
    <w:semiHidden/>
    <w:unhideWhenUsed/>
    <w:rsid w:val="00F1309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1309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7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607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607E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52E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52E9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F46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qspan">
    <w:name w:val="hqspan"/>
    <w:basedOn w:val="a0"/>
    <w:rsid w:val="00BA5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3872">
          <w:marLeft w:val="0"/>
          <w:marRight w:val="0"/>
          <w:marTop w:val="0"/>
          <w:marBottom w:val="0"/>
          <w:divBdr>
            <w:top w:val="single" w:sz="12" w:space="8" w:color="4C748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7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737003">
                      <w:marLeft w:val="0"/>
                      <w:marRight w:val="15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881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celebrity.huanqiu.com/esther_baro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6671B-B906-4189-9823-6E50BE9AE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14</Pages>
  <Words>999</Words>
  <Characters>5698</Characters>
  <Application>Microsoft Office Word</Application>
  <DocSecurity>0</DocSecurity>
  <Lines>47</Lines>
  <Paragraphs>13</Paragraphs>
  <ScaleCrop>false</ScaleCrop>
  <Company>Hewlett-Packard</Company>
  <LinksUpToDate>false</LinksUpToDate>
  <CharactersWithSpaces>6684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ccb</dc:creator>
  <cp:lastModifiedBy>杨燕</cp:lastModifiedBy>
  <cp:revision>31</cp:revision>
  <dcterms:created xsi:type="dcterms:W3CDTF">2015-10-11T05:06:00Z</dcterms:created>
  <dcterms:modified xsi:type="dcterms:W3CDTF">2015-10-27T02:06:00Z</dcterms:modified>
</cp:coreProperties>
</file>