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B06" w:rsidRPr="007C1798" w:rsidRDefault="00E05B59" w:rsidP="00E05B59">
      <w:pPr>
        <w:jc w:val="center"/>
        <w:rPr>
          <w:rFonts w:ascii="彩虹小标宋" w:eastAsia="彩虹小标宋"/>
          <w:sz w:val="44"/>
          <w:szCs w:val="44"/>
        </w:rPr>
      </w:pPr>
      <w:r w:rsidRPr="007C1798">
        <w:rPr>
          <w:rFonts w:ascii="彩虹小标宋" w:eastAsia="彩虹小标宋" w:hint="eastAsia"/>
          <w:sz w:val="44"/>
          <w:szCs w:val="44"/>
        </w:rPr>
        <w:t>深圳分行</w:t>
      </w:r>
      <w:r w:rsidR="00166B06" w:rsidRPr="007C1798">
        <w:rPr>
          <w:rFonts w:ascii="彩虹小标宋" w:eastAsia="彩虹小标宋" w:hint="eastAsia"/>
          <w:sz w:val="44"/>
          <w:szCs w:val="44"/>
        </w:rPr>
        <w:t>2</w:t>
      </w:r>
      <w:r w:rsidR="00C95F81">
        <w:rPr>
          <w:rFonts w:ascii="彩虹小标宋" w:eastAsia="彩虹小标宋" w:hint="eastAsia"/>
          <w:sz w:val="44"/>
          <w:szCs w:val="44"/>
        </w:rPr>
        <w:t>022</w:t>
      </w:r>
      <w:r w:rsidR="00166B06" w:rsidRPr="007C1798">
        <w:rPr>
          <w:rFonts w:ascii="彩虹小标宋" w:eastAsia="彩虹小标宋" w:hint="eastAsia"/>
          <w:sz w:val="44"/>
          <w:szCs w:val="44"/>
        </w:rPr>
        <w:t>年</w:t>
      </w:r>
      <w:r w:rsidRPr="007C1798">
        <w:rPr>
          <w:rFonts w:ascii="彩虹小标宋" w:eastAsia="彩虹小标宋" w:hint="eastAsia"/>
          <w:sz w:val="44"/>
          <w:szCs w:val="44"/>
        </w:rPr>
        <w:t>春节期间暂停龙卡洗车</w:t>
      </w:r>
    </w:p>
    <w:p w:rsidR="00C05548" w:rsidRPr="007C1798" w:rsidRDefault="00E05B59" w:rsidP="00E05B59">
      <w:pPr>
        <w:jc w:val="center"/>
        <w:rPr>
          <w:rFonts w:ascii="彩虹小标宋" w:eastAsia="彩虹小标宋"/>
          <w:sz w:val="44"/>
          <w:szCs w:val="44"/>
        </w:rPr>
      </w:pPr>
      <w:r w:rsidRPr="007C1798">
        <w:rPr>
          <w:rFonts w:ascii="彩虹小标宋" w:eastAsia="彩虹小标宋" w:hint="eastAsia"/>
          <w:sz w:val="44"/>
          <w:szCs w:val="44"/>
        </w:rPr>
        <w:t>客户问答</w:t>
      </w:r>
    </w:p>
    <w:p w:rsidR="00E05B59" w:rsidRDefault="00E05B59" w:rsidP="00E05B59">
      <w:pPr>
        <w:rPr>
          <w:b/>
          <w:sz w:val="32"/>
          <w:szCs w:val="32"/>
        </w:rPr>
      </w:pPr>
    </w:p>
    <w:p w:rsidR="00E05B59" w:rsidRPr="00B86175" w:rsidRDefault="00E05B59" w:rsidP="00E05B59">
      <w:pPr>
        <w:rPr>
          <w:rFonts w:ascii="彩虹粗仿宋" w:eastAsia="彩虹粗仿宋" w:hAnsi="宋体" w:cs="宋体"/>
          <w:b/>
          <w:color w:val="000000"/>
          <w:kern w:val="0"/>
          <w:sz w:val="32"/>
          <w:szCs w:val="32"/>
        </w:rPr>
      </w:pPr>
      <w:r w:rsidRPr="00B86175">
        <w:rPr>
          <w:rFonts w:ascii="彩虹粗仿宋" w:eastAsia="彩虹粗仿宋" w:hAnsi="宋体" w:cs="宋体" w:hint="eastAsia"/>
          <w:b/>
          <w:color w:val="000000"/>
          <w:kern w:val="0"/>
          <w:sz w:val="32"/>
          <w:szCs w:val="32"/>
        </w:rPr>
        <w:t>1、问：请问</w:t>
      </w:r>
      <w:r w:rsidR="00C95F81">
        <w:rPr>
          <w:rFonts w:ascii="彩虹粗仿宋" w:eastAsia="彩虹粗仿宋" w:hAnsi="宋体" w:cs="宋体" w:hint="eastAsia"/>
          <w:b/>
          <w:color w:val="000000"/>
          <w:kern w:val="0"/>
          <w:sz w:val="32"/>
          <w:szCs w:val="32"/>
        </w:rPr>
        <w:t>2022</w:t>
      </w:r>
      <w:r w:rsidR="00B86175">
        <w:rPr>
          <w:rFonts w:ascii="彩虹粗仿宋" w:eastAsia="彩虹粗仿宋" w:hAnsi="宋体" w:cs="宋体" w:hint="eastAsia"/>
          <w:b/>
          <w:color w:val="000000"/>
          <w:kern w:val="0"/>
          <w:sz w:val="32"/>
          <w:szCs w:val="32"/>
        </w:rPr>
        <w:t>年春节</w:t>
      </w:r>
      <w:r w:rsidRPr="00B86175">
        <w:rPr>
          <w:rFonts w:ascii="彩虹粗仿宋" w:eastAsia="彩虹粗仿宋" w:hAnsi="宋体" w:cs="宋体" w:hint="eastAsia"/>
          <w:b/>
          <w:color w:val="000000"/>
          <w:kern w:val="0"/>
          <w:sz w:val="32"/>
          <w:szCs w:val="32"/>
        </w:rPr>
        <w:t>深圳地区龙卡洗车暂停时间是？</w:t>
      </w:r>
    </w:p>
    <w:p w:rsidR="00E05B59" w:rsidRDefault="00E05B59" w:rsidP="00E05B59">
      <w:pPr>
        <w:rPr>
          <w:rFonts w:ascii="彩虹粗仿宋" w:eastAsia="彩虹粗仿宋" w:hAnsi="宋体" w:cs="宋体"/>
          <w:color w:val="000000"/>
          <w:kern w:val="0"/>
          <w:sz w:val="32"/>
          <w:szCs w:val="32"/>
        </w:rPr>
      </w:pPr>
      <w:r w:rsidRPr="00E05B59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答：</w:t>
      </w:r>
      <w:r w:rsidR="00C95F81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2022</w:t>
      </w:r>
      <w:r w:rsidR="00420139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年</w:t>
      </w:r>
      <w:r w:rsidR="00420139" w:rsidRPr="00420139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1月</w:t>
      </w:r>
      <w:r w:rsidR="00C95F81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18</w:t>
      </w:r>
      <w:r w:rsidR="00420139" w:rsidRPr="00420139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日（</w:t>
      </w:r>
      <w:r w:rsidR="00380FCF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农历</w:t>
      </w:r>
      <w:bookmarkStart w:id="0" w:name="_GoBack"/>
      <w:bookmarkEnd w:id="0"/>
      <w:r w:rsidR="00420139" w:rsidRPr="00420139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十二月十六）至</w:t>
      </w:r>
      <w:r w:rsidR="00420139" w:rsidRPr="00420139">
        <w:rPr>
          <w:rFonts w:ascii="彩虹粗仿宋" w:eastAsia="彩虹粗仿宋" w:hAnsi="宋体" w:cs="宋体"/>
          <w:color w:val="000000"/>
          <w:kern w:val="0"/>
          <w:sz w:val="32"/>
          <w:szCs w:val="32"/>
        </w:rPr>
        <w:t>2</w:t>
      </w:r>
      <w:r w:rsidR="00420139" w:rsidRPr="00420139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月</w:t>
      </w:r>
      <w:r w:rsidR="00C95F81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15</w:t>
      </w:r>
      <w:r w:rsidR="00420139" w:rsidRPr="00420139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日（正月十五）暂停优惠洗车服务，</w:t>
      </w:r>
      <w:r w:rsidR="00420139" w:rsidRPr="00420139">
        <w:rPr>
          <w:rFonts w:ascii="彩虹粗仿宋" w:eastAsia="彩虹粗仿宋" w:hAnsi="宋体" w:cs="宋体"/>
          <w:color w:val="000000"/>
          <w:kern w:val="0"/>
          <w:sz w:val="32"/>
          <w:szCs w:val="32"/>
        </w:rPr>
        <w:t>2</w:t>
      </w:r>
      <w:r w:rsidR="00420139" w:rsidRPr="00420139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月</w:t>
      </w:r>
      <w:r w:rsidR="00C95F81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16</w:t>
      </w:r>
      <w:r w:rsidR="00420139" w:rsidRPr="00420139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日恢复正常</w:t>
      </w:r>
      <w:r w:rsidR="002B6D2C" w:rsidRPr="0096095E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。</w:t>
      </w:r>
      <w:r w:rsidR="002B6D2C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敬请周知!</w:t>
      </w:r>
    </w:p>
    <w:p w:rsidR="00E05B59" w:rsidRPr="00B86175" w:rsidRDefault="00E05B59" w:rsidP="00E05B59">
      <w:pPr>
        <w:rPr>
          <w:rFonts w:ascii="彩虹粗仿宋" w:eastAsia="彩虹粗仿宋" w:hAnsi="宋体" w:cs="宋体"/>
          <w:b/>
          <w:color w:val="000000"/>
          <w:kern w:val="0"/>
          <w:sz w:val="32"/>
          <w:szCs w:val="32"/>
        </w:rPr>
      </w:pPr>
      <w:r w:rsidRPr="00B86175">
        <w:rPr>
          <w:rFonts w:ascii="彩虹粗仿宋" w:eastAsia="彩虹粗仿宋" w:hAnsi="宋体" w:cs="宋体" w:hint="eastAsia"/>
          <w:b/>
          <w:color w:val="000000"/>
          <w:kern w:val="0"/>
          <w:sz w:val="32"/>
          <w:szCs w:val="32"/>
        </w:rPr>
        <w:t>2、问：为何要暂停龙卡洗车呢？是所有洗车点都暂停吗？</w:t>
      </w:r>
    </w:p>
    <w:p w:rsidR="00E05B59" w:rsidRDefault="00E05B59" w:rsidP="00E05B59">
      <w:pPr>
        <w:rPr>
          <w:rFonts w:ascii="彩虹粗仿宋" w:eastAsia="彩虹粗仿宋" w:hAnsi="宋体" w:cs="宋体"/>
          <w:color w:val="000000"/>
          <w:kern w:val="0"/>
          <w:sz w:val="32"/>
          <w:szCs w:val="32"/>
        </w:rPr>
      </w:pPr>
      <w:r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答：由于春节前后大部分服务商洗车都加价且幅度较大，</w:t>
      </w:r>
      <w:r w:rsidR="00B86175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此外服务人员严重不足，容易出现恶意加价或拒绝服务等情况，为保证客户权益，</w:t>
      </w:r>
      <w:r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因此暂停</w:t>
      </w:r>
      <w:r w:rsidR="007C1798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所有</w:t>
      </w:r>
      <w:r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龙卡洗车服务。</w:t>
      </w:r>
    </w:p>
    <w:p w:rsidR="00E05B59" w:rsidRPr="00B86175" w:rsidRDefault="00E05B59" w:rsidP="00E05B59">
      <w:pPr>
        <w:rPr>
          <w:rFonts w:ascii="彩虹粗仿宋" w:eastAsia="彩虹粗仿宋" w:hAnsi="宋体" w:cs="宋体"/>
          <w:b/>
          <w:color w:val="000000"/>
          <w:kern w:val="0"/>
          <w:sz w:val="32"/>
          <w:szCs w:val="32"/>
        </w:rPr>
      </w:pPr>
      <w:r w:rsidRPr="00B86175">
        <w:rPr>
          <w:rFonts w:ascii="彩虹粗仿宋" w:eastAsia="彩虹粗仿宋" w:hAnsi="宋体" w:cs="宋体" w:hint="eastAsia"/>
          <w:b/>
          <w:color w:val="000000"/>
          <w:kern w:val="0"/>
          <w:sz w:val="32"/>
          <w:szCs w:val="32"/>
        </w:rPr>
        <w:t>3、问：我</w:t>
      </w:r>
      <w:proofErr w:type="gramStart"/>
      <w:r w:rsidRPr="00B86175">
        <w:rPr>
          <w:rFonts w:ascii="彩虹粗仿宋" w:eastAsia="彩虹粗仿宋" w:hAnsi="宋体" w:cs="宋体" w:hint="eastAsia"/>
          <w:b/>
          <w:color w:val="000000"/>
          <w:kern w:val="0"/>
          <w:sz w:val="32"/>
          <w:szCs w:val="32"/>
        </w:rPr>
        <w:t>刷汽车卡</w:t>
      </w:r>
      <w:proofErr w:type="gramEnd"/>
      <w:r w:rsidRPr="00B86175">
        <w:rPr>
          <w:rFonts w:ascii="彩虹粗仿宋" w:eastAsia="彩虹粗仿宋" w:hAnsi="宋体" w:cs="宋体" w:hint="eastAsia"/>
          <w:b/>
          <w:color w:val="000000"/>
          <w:kern w:val="0"/>
          <w:sz w:val="32"/>
          <w:szCs w:val="32"/>
        </w:rPr>
        <w:t>再</w:t>
      </w:r>
      <w:r w:rsidR="000E77A4" w:rsidRPr="00B86175">
        <w:rPr>
          <w:rFonts w:ascii="彩虹粗仿宋" w:eastAsia="彩虹粗仿宋" w:hAnsi="宋体" w:cs="宋体" w:hint="eastAsia"/>
          <w:b/>
          <w:color w:val="000000"/>
          <w:kern w:val="0"/>
          <w:sz w:val="32"/>
          <w:szCs w:val="32"/>
        </w:rPr>
        <w:t>支付</w:t>
      </w:r>
      <w:r w:rsidRPr="00B86175">
        <w:rPr>
          <w:rFonts w:ascii="彩虹粗仿宋" w:eastAsia="彩虹粗仿宋" w:hAnsi="宋体" w:cs="宋体" w:hint="eastAsia"/>
          <w:b/>
          <w:color w:val="000000"/>
          <w:kern w:val="0"/>
          <w:sz w:val="32"/>
          <w:szCs w:val="32"/>
        </w:rPr>
        <w:t>现金补商户的加价部分可以吗？</w:t>
      </w:r>
    </w:p>
    <w:p w:rsidR="00E05B59" w:rsidRDefault="00E05B59" w:rsidP="00E05B59">
      <w:pPr>
        <w:rPr>
          <w:rFonts w:ascii="彩虹粗仿宋" w:eastAsia="彩虹粗仿宋" w:hAnsi="宋体" w:cs="宋体"/>
          <w:color w:val="000000"/>
          <w:kern w:val="0"/>
          <w:sz w:val="32"/>
          <w:szCs w:val="32"/>
        </w:rPr>
      </w:pPr>
      <w:r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答：非常抱歉，不可以的。</w:t>
      </w:r>
    </w:p>
    <w:p w:rsidR="00B86175" w:rsidRDefault="00B86175" w:rsidP="00B86175">
      <w:pPr>
        <w:rPr>
          <w:rFonts w:ascii="彩虹粗仿宋" w:eastAsia="彩虹粗仿宋" w:hAnsi="宋体" w:cs="宋体"/>
          <w:b/>
          <w:color w:val="000000"/>
          <w:kern w:val="0"/>
          <w:sz w:val="32"/>
          <w:szCs w:val="32"/>
        </w:rPr>
      </w:pPr>
      <w:r>
        <w:rPr>
          <w:rFonts w:ascii="彩虹粗仿宋" w:eastAsia="彩虹粗仿宋" w:hAnsi="宋体" w:cs="宋体" w:hint="eastAsia"/>
          <w:b/>
          <w:color w:val="000000"/>
          <w:kern w:val="0"/>
          <w:sz w:val="32"/>
          <w:szCs w:val="32"/>
        </w:rPr>
        <w:t>4</w:t>
      </w:r>
      <w:r w:rsidRPr="00B86175">
        <w:rPr>
          <w:rFonts w:ascii="彩虹粗仿宋" w:eastAsia="彩虹粗仿宋" w:hAnsi="宋体" w:cs="宋体" w:hint="eastAsia"/>
          <w:b/>
          <w:color w:val="000000"/>
          <w:kern w:val="0"/>
          <w:sz w:val="32"/>
          <w:szCs w:val="32"/>
        </w:rPr>
        <w:t>、问：</w:t>
      </w:r>
      <w:r>
        <w:rPr>
          <w:rFonts w:ascii="彩虹粗仿宋" w:eastAsia="彩虹粗仿宋" w:hAnsi="宋体" w:cs="宋体" w:hint="eastAsia"/>
          <w:b/>
          <w:color w:val="000000"/>
          <w:kern w:val="0"/>
          <w:sz w:val="32"/>
          <w:szCs w:val="32"/>
        </w:rPr>
        <w:t>为何有些服务商</w:t>
      </w:r>
      <w:proofErr w:type="gramStart"/>
      <w:r>
        <w:rPr>
          <w:rFonts w:ascii="彩虹粗仿宋" w:eastAsia="彩虹粗仿宋" w:hAnsi="宋体" w:cs="宋体" w:hint="eastAsia"/>
          <w:b/>
          <w:color w:val="000000"/>
          <w:kern w:val="0"/>
          <w:sz w:val="32"/>
          <w:szCs w:val="32"/>
        </w:rPr>
        <w:t>节前提</w:t>
      </w:r>
      <w:proofErr w:type="gramEnd"/>
      <w:r>
        <w:rPr>
          <w:rFonts w:ascii="彩虹粗仿宋" w:eastAsia="彩虹粗仿宋" w:hAnsi="宋体" w:cs="宋体" w:hint="eastAsia"/>
          <w:b/>
          <w:color w:val="000000"/>
          <w:kern w:val="0"/>
          <w:sz w:val="32"/>
          <w:szCs w:val="32"/>
        </w:rPr>
        <w:t>前暂停服务、节后推迟提供服务呢</w:t>
      </w:r>
      <w:r w:rsidRPr="00B86175">
        <w:rPr>
          <w:rFonts w:ascii="彩虹粗仿宋" w:eastAsia="彩虹粗仿宋" w:hAnsi="宋体" w:cs="宋体" w:hint="eastAsia"/>
          <w:b/>
          <w:color w:val="000000"/>
          <w:kern w:val="0"/>
          <w:sz w:val="32"/>
          <w:szCs w:val="32"/>
        </w:rPr>
        <w:t>？</w:t>
      </w:r>
    </w:p>
    <w:p w:rsidR="00B86175" w:rsidRPr="00B86175" w:rsidRDefault="00B86175" w:rsidP="00B86175">
      <w:pPr>
        <w:rPr>
          <w:rFonts w:ascii="彩虹粗仿宋" w:eastAsia="彩虹粗仿宋" w:hAnsi="宋体" w:cs="宋体"/>
          <w:color w:val="000000"/>
          <w:kern w:val="0"/>
          <w:sz w:val="32"/>
          <w:szCs w:val="32"/>
        </w:rPr>
      </w:pPr>
      <w:r w:rsidRPr="00B86175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答：</w:t>
      </w:r>
      <w:r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部分商户由于人手不足可能会</w:t>
      </w:r>
      <w:proofErr w:type="gramStart"/>
      <w:r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节前提</w:t>
      </w:r>
      <w:proofErr w:type="gramEnd"/>
      <w:r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前暂停服务或节后推迟提供服务，以店门告知为准。</w:t>
      </w:r>
      <w:r w:rsidRPr="0096095E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给您造成的不便，敬请谅解。</w:t>
      </w:r>
    </w:p>
    <w:p w:rsidR="00B86175" w:rsidRPr="00B86175" w:rsidRDefault="00B86175" w:rsidP="00E05B59">
      <w:pPr>
        <w:rPr>
          <w:rFonts w:ascii="彩虹粗仿宋" w:eastAsia="彩虹粗仿宋" w:hAnsi="宋体" w:cs="宋体"/>
          <w:b/>
          <w:color w:val="000000"/>
          <w:kern w:val="0"/>
          <w:sz w:val="32"/>
          <w:szCs w:val="32"/>
        </w:rPr>
      </w:pPr>
      <w:r>
        <w:rPr>
          <w:rFonts w:ascii="彩虹粗仿宋" w:eastAsia="彩虹粗仿宋" w:hAnsi="宋体" w:cs="宋体" w:hint="eastAsia"/>
          <w:b/>
          <w:color w:val="000000"/>
          <w:kern w:val="0"/>
          <w:sz w:val="32"/>
          <w:szCs w:val="32"/>
        </w:rPr>
        <w:t>5</w:t>
      </w:r>
      <w:r w:rsidRPr="00B86175">
        <w:rPr>
          <w:rFonts w:ascii="彩虹粗仿宋" w:eastAsia="彩虹粗仿宋" w:hAnsi="宋体" w:cs="宋体" w:hint="eastAsia"/>
          <w:b/>
          <w:color w:val="000000"/>
          <w:kern w:val="0"/>
          <w:sz w:val="32"/>
          <w:szCs w:val="32"/>
        </w:rPr>
        <w:t>、问：你们现在洗车点有哪些？怎么可以查询到最新洗车点信息？</w:t>
      </w:r>
    </w:p>
    <w:p w:rsidR="00E05B59" w:rsidRDefault="00E05B59" w:rsidP="00E05B59">
      <w:pPr>
        <w:rPr>
          <w:rFonts w:ascii="彩虹粗仿宋" w:eastAsia="彩虹粗仿宋" w:hAnsi="宋体" w:cs="宋体"/>
          <w:color w:val="000000"/>
          <w:kern w:val="0"/>
          <w:sz w:val="32"/>
          <w:szCs w:val="32"/>
        </w:rPr>
      </w:pPr>
      <w:r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答：</w:t>
      </w:r>
      <w:r w:rsidR="00BB6432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洗车点</w:t>
      </w:r>
      <w:r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详见附件！</w:t>
      </w:r>
      <w:r w:rsidR="00BB6432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我行将在深圳建行官网</w:t>
      </w:r>
      <w:hyperlink r:id="rId7" w:history="1">
        <w:r w:rsidR="00BB6432" w:rsidRPr="002C5813">
          <w:rPr>
            <w:rStyle w:val="a3"/>
            <w:rFonts w:ascii="彩虹粗仿宋" w:eastAsia="彩虹粗仿宋" w:hAnsi="宋体" w:cs="宋体" w:hint="eastAsia"/>
            <w:kern w:val="0"/>
            <w:sz w:val="32"/>
            <w:szCs w:val="32"/>
          </w:rPr>
          <w:t>www.ccb.com/sz</w:t>
        </w:r>
      </w:hyperlink>
      <w:r w:rsidR="00BB6432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(</w:t>
      </w:r>
      <w:r w:rsidR="00B86175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汽车卡专区—</w:t>
      </w:r>
      <w:r w:rsidR="00BB6432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每周优惠洗车)</w:t>
      </w:r>
      <w:r w:rsidR="0019096E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和“龙卡信用卡</w:t>
      </w:r>
      <w:r w:rsidR="00B86175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深圳”官微（</w:t>
      </w:r>
      <w:r w:rsidR="002B6D2C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我的龙卡</w:t>
      </w:r>
      <w:r w:rsidR="00B86175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—</w:t>
      </w:r>
      <w:r w:rsidR="002B6D2C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车主</w:t>
      </w:r>
      <w:r w:rsidR="0019096E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福利</w:t>
      </w:r>
      <w:r w:rsidR="002B6D2C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——</w:t>
      </w:r>
      <w:r w:rsidR="00B86175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洗车点</w:t>
      </w:r>
      <w:r w:rsidR="002B6D2C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查询</w:t>
      </w:r>
      <w:r w:rsidR="00B86175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）</w:t>
      </w:r>
      <w:r w:rsidR="002B6D2C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不定</w:t>
      </w:r>
      <w:r w:rsidR="002B6D2C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lastRenderedPageBreak/>
        <w:t>期</w:t>
      </w:r>
      <w:r w:rsidR="00B86175"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更新发布。</w:t>
      </w:r>
    </w:p>
    <w:p w:rsidR="00AA21E9" w:rsidRPr="00B86175" w:rsidRDefault="00B86175" w:rsidP="00E05B59">
      <w:pPr>
        <w:rPr>
          <w:rFonts w:ascii="彩虹粗仿宋" w:eastAsia="彩虹粗仿宋" w:hAnsi="宋体" w:cs="宋体"/>
          <w:b/>
          <w:color w:val="000000"/>
          <w:kern w:val="0"/>
          <w:sz w:val="32"/>
          <w:szCs w:val="32"/>
        </w:rPr>
      </w:pPr>
      <w:r>
        <w:rPr>
          <w:rFonts w:ascii="彩虹粗仿宋" w:eastAsia="彩虹粗仿宋" w:hAnsi="宋体" w:cs="宋体" w:hint="eastAsia"/>
          <w:b/>
          <w:color w:val="000000"/>
          <w:kern w:val="0"/>
          <w:sz w:val="32"/>
          <w:szCs w:val="32"/>
        </w:rPr>
        <w:t>6</w:t>
      </w:r>
      <w:r w:rsidR="00AA21E9" w:rsidRPr="00B86175">
        <w:rPr>
          <w:rFonts w:ascii="彩虹粗仿宋" w:eastAsia="彩虹粗仿宋" w:hAnsi="宋体" w:cs="宋体" w:hint="eastAsia"/>
          <w:b/>
          <w:color w:val="000000"/>
          <w:kern w:val="0"/>
          <w:sz w:val="32"/>
          <w:szCs w:val="32"/>
        </w:rPr>
        <w:t>、问：你们暂停洗车公告了吗？</w:t>
      </w:r>
    </w:p>
    <w:p w:rsidR="00AA21E9" w:rsidRDefault="00AA21E9" w:rsidP="00E05B59">
      <w:pPr>
        <w:rPr>
          <w:rFonts w:ascii="彩虹粗仿宋" w:eastAsia="彩虹粗仿宋" w:hAnsi="宋体" w:cs="宋体"/>
          <w:color w:val="000000"/>
          <w:kern w:val="0"/>
          <w:sz w:val="32"/>
          <w:szCs w:val="32"/>
        </w:rPr>
      </w:pPr>
      <w:r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答：在</w:t>
      </w:r>
      <w:proofErr w:type="gramStart"/>
      <w:r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>深圳建行官网</w:t>
      </w:r>
      <w:proofErr w:type="gramEnd"/>
      <w:hyperlink r:id="rId8" w:history="1">
        <w:r w:rsidRPr="002C5813">
          <w:rPr>
            <w:rStyle w:val="a3"/>
            <w:rFonts w:ascii="彩虹粗仿宋" w:eastAsia="彩虹粗仿宋" w:hAnsi="宋体" w:cs="宋体" w:hint="eastAsia"/>
            <w:kern w:val="0"/>
            <w:sz w:val="32"/>
            <w:szCs w:val="32"/>
          </w:rPr>
          <w:t>www.ccb.com/sz</w:t>
        </w:r>
      </w:hyperlink>
      <w:r>
        <w:rPr>
          <w:rFonts w:ascii="彩虹粗仿宋" w:eastAsia="彩虹粗仿宋" w:hAnsi="宋体" w:cs="宋体" w:hint="eastAsia"/>
          <w:color w:val="000000"/>
          <w:kern w:val="0"/>
          <w:sz w:val="32"/>
          <w:szCs w:val="32"/>
        </w:rPr>
        <w:t xml:space="preserve"> 提前公告了。</w:t>
      </w:r>
    </w:p>
    <w:p w:rsidR="008F290D" w:rsidRDefault="008F290D" w:rsidP="00E05B59">
      <w:pPr>
        <w:rPr>
          <w:rFonts w:ascii="彩虹粗仿宋" w:eastAsia="彩虹粗仿宋" w:hAnsi="宋体" w:cs="宋体"/>
          <w:color w:val="000000"/>
          <w:kern w:val="0"/>
          <w:sz w:val="32"/>
          <w:szCs w:val="32"/>
        </w:rPr>
      </w:pPr>
    </w:p>
    <w:p w:rsidR="008F290D" w:rsidRDefault="008F290D" w:rsidP="00E05B59">
      <w:pPr>
        <w:rPr>
          <w:rFonts w:ascii="彩虹粗仿宋" w:eastAsia="彩虹粗仿宋" w:hAnsi="宋体" w:cs="宋体"/>
          <w:color w:val="000000"/>
          <w:kern w:val="0"/>
          <w:sz w:val="32"/>
          <w:szCs w:val="32"/>
        </w:rPr>
      </w:pPr>
    </w:p>
    <w:p w:rsidR="008F290D" w:rsidRPr="008F290D" w:rsidRDefault="008F290D" w:rsidP="00E05B59">
      <w:pPr>
        <w:rPr>
          <w:rFonts w:ascii="彩虹粗仿宋" w:eastAsia="彩虹粗仿宋" w:hAnsi="宋体" w:cs="宋体"/>
          <w:color w:val="000000"/>
          <w:kern w:val="0"/>
          <w:sz w:val="32"/>
          <w:szCs w:val="32"/>
        </w:rPr>
      </w:pPr>
    </w:p>
    <w:sectPr w:rsidR="008F290D" w:rsidRPr="008F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32F" w:rsidRDefault="008A432F" w:rsidP="008A5C8F">
      <w:r>
        <w:separator/>
      </w:r>
    </w:p>
  </w:endnote>
  <w:endnote w:type="continuationSeparator" w:id="0">
    <w:p w:rsidR="008A432F" w:rsidRDefault="008A432F" w:rsidP="008A5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32F" w:rsidRDefault="008A432F" w:rsidP="008A5C8F">
      <w:r>
        <w:separator/>
      </w:r>
    </w:p>
  </w:footnote>
  <w:footnote w:type="continuationSeparator" w:id="0">
    <w:p w:rsidR="008A432F" w:rsidRDefault="008A432F" w:rsidP="008A5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1C6"/>
    <w:rsid w:val="00001336"/>
    <w:rsid w:val="000E77A4"/>
    <w:rsid w:val="0010025E"/>
    <w:rsid w:val="00166B06"/>
    <w:rsid w:val="00180D14"/>
    <w:rsid w:val="0019096E"/>
    <w:rsid w:val="002B6D2C"/>
    <w:rsid w:val="00380FCF"/>
    <w:rsid w:val="00420139"/>
    <w:rsid w:val="0048757D"/>
    <w:rsid w:val="007C1798"/>
    <w:rsid w:val="008A432F"/>
    <w:rsid w:val="008A5C8F"/>
    <w:rsid w:val="008F290D"/>
    <w:rsid w:val="00AA21E9"/>
    <w:rsid w:val="00AF11C6"/>
    <w:rsid w:val="00B47D13"/>
    <w:rsid w:val="00B86175"/>
    <w:rsid w:val="00BB6432"/>
    <w:rsid w:val="00C05548"/>
    <w:rsid w:val="00C95F81"/>
    <w:rsid w:val="00E0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CharCharCharCharCharChar">
    <w:name w:val="Char1 Char Char Char Char Char Char"/>
    <w:basedOn w:val="a"/>
    <w:rsid w:val="00E05B59"/>
    <w:rPr>
      <w:rFonts w:ascii="Times New Roman" w:eastAsia="宋体" w:hAnsi="Times New Roman" w:cs="Times New Roman"/>
      <w:szCs w:val="24"/>
    </w:rPr>
  </w:style>
  <w:style w:type="character" w:styleId="a3">
    <w:name w:val="Hyperlink"/>
    <w:basedOn w:val="a0"/>
    <w:uiPriority w:val="99"/>
    <w:unhideWhenUsed/>
    <w:rsid w:val="00BB6432"/>
    <w:rPr>
      <w:color w:val="0000FF" w:themeColor="hyperlink"/>
      <w:u w:val="single"/>
    </w:rPr>
  </w:style>
  <w:style w:type="paragraph" w:customStyle="1" w:styleId="Char1CharCharCharCharCharChar0">
    <w:name w:val="Char1 Char Char Char Char Char Char"/>
    <w:basedOn w:val="a"/>
    <w:rsid w:val="00B86175"/>
    <w:rPr>
      <w:rFonts w:ascii="Times New Roman" w:eastAsia="宋体" w:hAnsi="Times New Roman" w:cs="Times New Roman"/>
      <w:szCs w:val="24"/>
    </w:rPr>
  </w:style>
  <w:style w:type="paragraph" w:customStyle="1" w:styleId="Char1CharCharCharCharCharChar1">
    <w:name w:val="Char1 Char Char Char Char Char Char"/>
    <w:basedOn w:val="a"/>
    <w:rsid w:val="002B6D2C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"/>
    <w:uiPriority w:val="99"/>
    <w:unhideWhenUsed/>
    <w:rsid w:val="008A5C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A5C8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A5C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A5C8F"/>
    <w:rPr>
      <w:sz w:val="18"/>
      <w:szCs w:val="18"/>
    </w:rPr>
  </w:style>
  <w:style w:type="paragraph" w:customStyle="1" w:styleId="Char1CharCharCharCharCharChar2">
    <w:name w:val="Char1 Char Char Char Char Char Char"/>
    <w:basedOn w:val="a"/>
    <w:rsid w:val="0042013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CharCharCharCharCharChar">
    <w:name w:val="Char1 Char Char Char Char Char Char"/>
    <w:basedOn w:val="a"/>
    <w:rsid w:val="00E05B59"/>
    <w:rPr>
      <w:rFonts w:ascii="Times New Roman" w:eastAsia="宋体" w:hAnsi="Times New Roman" w:cs="Times New Roman"/>
      <w:szCs w:val="24"/>
    </w:rPr>
  </w:style>
  <w:style w:type="character" w:styleId="a3">
    <w:name w:val="Hyperlink"/>
    <w:basedOn w:val="a0"/>
    <w:uiPriority w:val="99"/>
    <w:unhideWhenUsed/>
    <w:rsid w:val="00BB6432"/>
    <w:rPr>
      <w:color w:val="0000FF" w:themeColor="hyperlink"/>
      <w:u w:val="single"/>
    </w:rPr>
  </w:style>
  <w:style w:type="paragraph" w:customStyle="1" w:styleId="Char1CharCharCharCharCharChar0">
    <w:name w:val="Char1 Char Char Char Char Char Char"/>
    <w:basedOn w:val="a"/>
    <w:rsid w:val="00B86175"/>
    <w:rPr>
      <w:rFonts w:ascii="Times New Roman" w:eastAsia="宋体" w:hAnsi="Times New Roman" w:cs="Times New Roman"/>
      <w:szCs w:val="24"/>
    </w:rPr>
  </w:style>
  <w:style w:type="paragraph" w:customStyle="1" w:styleId="Char1CharCharCharCharCharChar1">
    <w:name w:val="Char1 Char Char Char Char Char Char"/>
    <w:basedOn w:val="a"/>
    <w:rsid w:val="002B6D2C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"/>
    <w:uiPriority w:val="99"/>
    <w:unhideWhenUsed/>
    <w:rsid w:val="008A5C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A5C8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A5C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A5C8F"/>
    <w:rPr>
      <w:sz w:val="18"/>
      <w:szCs w:val="18"/>
    </w:rPr>
  </w:style>
  <w:style w:type="paragraph" w:customStyle="1" w:styleId="Char1CharCharCharCharCharChar2">
    <w:name w:val="Char1 Char Char Char Char Char Char"/>
    <w:basedOn w:val="a"/>
    <w:rsid w:val="0042013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b.com/s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cb.com/s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易广荣</dc:creator>
  <cp:keywords/>
  <dc:description/>
  <cp:lastModifiedBy>曹伟</cp:lastModifiedBy>
  <cp:revision>16</cp:revision>
  <dcterms:created xsi:type="dcterms:W3CDTF">2017-01-16T10:03:00Z</dcterms:created>
  <dcterms:modified xsi:type="dcterms:W3CDTF">2022-01-17T08:30:00Z</dcterms:modified>
</cp:coreProperties>
</file>